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320ED">
      <w:pPr>
        <w:rPr>
          <w:rFonts w:ascii="黑体" w:eastAsia="黑体"/>
          <w:sz w:val="32"/>
          <w:szCs w:val="32"/>
        </w:rPr>
      </w:pPr>
    </w:p>
    <w:p w14:paraId="468DE8E0">
      <w:pPr>
        <w:rPr>
          <w:rFonts w:eastAsia="黑体"/>
          <w:sz w:val="44"/>
        </w:rPr>
      </w:pPr>
    </w:p>
    <w:p w14:paraId="273E2B8F">
      <w:pPr>
        <w:rPr>
          <w:rFonts w:eastAsia="黑体"/>
          <w:sz w:val="44"/>
        </w:rPr>
      </w:pPr>
    </w:p>
    <w:p w14:paraId="2829AA47">
      <w:pPr>
        <w:rPr>
          <w:rFonts w:eastAsia="黑体"/>
          <w:sz w:val="44"/>
        </w:rPr>
      </w:pPr>
    </w:p>
    <w:p w14:paraId="7DF66B04">
      <w:pPr>
        <w:jc w:val="center"/>
        <w:rPr>
          <w:rFonts w:ascii="宋体" w:hAnsi="宋体"/>
          <w:sz w:val="44"/>
          <w:szCs w:val="44"/>
        </w:rPr>
      </w:pPr>
    </w:p>
    <w:p w14:paraId="0A213C40">
      <w:pPr>
        <w:jc w:val="center"/>
        <w:rPr>
          <w:rFonts w:ascii="宋体" w:hAnsi="宋体"/>
          <w:sz w:val="44"/>
          <w:szCs w:val="44"/>
        </w:rPr>
      </w:pPr>
      <w:r>
        <w:rPr>
          <w:rFonts w:hint="eastAsia" w:ascii="宋体" w:hAnsi="宋体"/>
          <w:sz w:val="44"/>
          <w:szCs w:val="44"/>
        </w:rPr>
        <w:t>邵阳县</w:t>
      </w:r>
      <w:r>
        <w:rPr>
          <w:rFonts w:hint="eastAsia" w:ascii="宋体" w:hAnsi="宋体"/>
          <w:sz w:val="44"/>
          <w:szCs w:val="44"/>
          <w:lang w:eastAsia="zh-CN"/>
        </w:rPr>
        <w:t>2023</w:t>
      </w:r>
      <w:r>
        <w:rPr>
          <w:rFonts w:hint="eastAsia" w:ascii="宋体" w:hAnsi="宋体"/>
          <w:sz w:val="44"/>
          <w:szCs w:val="44"/>
        </w:rPr>
        <w:t xml:space="preserve">年度部门整体支出绩效自评报告   </w:t>
      </w:r>
    </w:p>
    <w:p w14:paraId="105BA4A1">
      <w:pPr>
        <w:jc w:val="center"/>
        <w:rPr>
          <w:rFonts w:ascii="宋体" w:hAnsi="宋体"/>
          <w:sz w:val="44"/>
          <w:szCs w:val="44"/>
        </w:rPr>
      </w:pPr>
    </w:p>
    <w:p w14:paraId="273299E3">
      <w:pPr>
        <w:spacing w:line="600" w:lineRule="exact"/>
        <w:rPr>
          <w:sz w:val="36"/>
        </w:rPr>
      </w:pPr>
    </w:p>
    <w:p w14:paraId="5BB8ED81">
      <w:pPr>
        <w:spacing w:line="600" w:lineRule="exact"/>
        <w:rPr>
          <w:rFonts w:hint="eastAsia"/>
          <w:sz w:val="36"/>
        </w:rPr>
      </w:pPr>
    </w:p>
    <w:p w14:paraId="3D62BBF9">
      <w:pPr>
        <w:spacing w:line="600" w:lineRule="exact"/>
        <w:rPr>
          <w:sz w:val="36"/>
        </w:rPr>
      </w:pPr>
    </w:p>
    <w:p w14:paraId="51330982">
      <w:pPr>
        <w:spacing w:line="600" w:lineRule="exact"/>
        <w:rPr>
          <w:sz w:val="36"/>
        </w:rPr>
      </w:pPr>
    </w:p>
    <w:p w14:paraId="122EC3AE">
      <w:pPr>
        <w:spacing w:line="600" w:lineRule="exact"/>
        <w:rPr>
          <w:sz w:val="36"/>
        </w:rPr>
      </w:pPr>
    </w:p>
    <w:p w14:paraId="509081B3">
      <w:pPr>
        <w:spacing w:line="600" w:lineRule="exact"/>
        <w:rPr>
          <w:sz w:val="36"/>
        </w:rPr>
      </w:pPr>
    </w:p>
    <w:p w14:paraId="37F2B3F0">
      <w:pPr>
        <w:spacing w:line="600" w:lineRule="exact"/>
        <w:rPr>
          <w:sz w:val="36"/>
        </w:rPr>
      </w:pPr>
    </w:p>
    <w:p w14:paraId="12036898">
      <w:pPr>
        <w:spacing w:line="1000" w:lineRule="exact"/>
        <w:jc w:val="center"/>
        <w:rPr>
          <w:bCs/>
          <w:sz w:val="32"/>
          <w:szCs w:val="32"/>
          <w:u w:val="single"/>
        </w:rPr>
      </w:pPr>
      <w:r>
        <w:rPr>
          <w:rFonts w:hint="eastAsia"/>
          <w:b/>
          <w:bCs/>
          <w:sz w:val="32"/>
          <w:szCs w:val="32"/>
        </w:rPr>
        <w:t xml:space="preserve">自评单位：  </w:t>
      </w:r>
      <w:r>
        <w:rPr>
          <w:rFonts w:hint="eastAsia"/>
          <w:b/>
          <w:bCs/>
          <w:sz w:val="32"/>
          <w:szCs w:val="32"/>
          <w:u w:val="single"/>
        </w:rPr>
        <w:t>　中共邵阳县委党校</w:t>
      </w:r>
      <w:r>
        <w:rPr>
          <w:rFonts w:hint="eastAsia"/>
          <w:bCs/>
          <w:sz w:val="32"/>
          <w:szCs w:val="32"/>
        </w:rPr>
        <w:t>（单位公章）</w:t>
      </w:r>
    </w:p>
    <w:p w14:paraId="23813DF1">
      <w:pPr>
        <w:spacing w:line="600" w:lineRule="exact"/>
      </w:pPr>
    </w:p>
    <w:p w14:paraId="047870AA">
      <w:pPr>
        <w:spacing w:line="600" w:lineRule="exact"/>
      </w:pPr>
    </w:p>
    <w:p w14:paraId="4A5E19ED">
      <w:pPr>
        <w:spacing w:line="600" w:lineRule="exact"/>
        <w:rPr>
          <w:rFonts w:hint="eastAsia"/>
        </w:rPr>
      </w:pPr>
    </w:p>
    <w:p w14:paraId="49D81499">
      <w:pPr>
        <w:spacing w:line="600" w:lineRule="exact"/>
      </w:pPr>
    </w:p>
    <w:p w14:paraId="49FE0BA3">
      <w:pPr>
        <w:spacing w:line="600" w:lineRule="exact"/>
      </w:pPr>
    </w:p>
    <w:p w14:paraId="7F7CC9A8">
      <w:pPr>
        <w:spacing w:line="600" w:lineRule="exact"/>
      </w:pPr>
    </w:p>
    <w:p w14:paraId="3957CA40">
      <w:pPr>
        <w:spacing w:line="600" w:lineRule="exact"/>
        <w:jc w:val="center"/>
        <w:rPr>
          <w:rFonts w:ascii="楷体" w:hAnsi="楷体" w:eastAsia="楷体" w:cs="楷体"/>
          <w:sz w:val="36"/>
        </w:rPr>
      </w:pPr>
      <w:r>
        <w:rPr>
          <w:rFonts w:hint="eastAsia" w:ascii="楷体" w:hAnsi="楷体" w:eastAsia="楷体" w:cs="楷体"/>
          <w:sz w:val="36"/>
        </w:rPr>
        <w:t>日期：202</w:t>
      </w:r>
      <w:r>
        <w:rPr>
          <w:rFonts w:hint="eastAsia" w:ascii="楷体" w:hAnsi="楷体" w:eastAsia="楷体" w:cs="楷体"/>
          <w:sz w:val="36"/>
          <w:lang w:val="en-US" w:eastAsia="zh-CN"/>
        </w:rPr>
        <w:t>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29</w:t>
      </w:r>
      <w:r>
        <w:rPr>
          <w:rFonts w:hint="eastAsia" w:ascii="楷体" w:hAnsi="楷体" w:eastAsia="楷体" w:cs="楷体"/>
          <w:sz w:val="36"/>
        </w:rPr>
        <w:t>日</w:t>
      </w:r>
    </w:p>
    <w:p w14:paraId="10158E43">
      <w:pPr>
        <w:spacing w:line="600" w:lineRule="exact"/>
        <w:rPr>
          <w:rFonts w:hint="eastAsia" w:eastAsia="仿宋_GB2312"/>
          <w:sz w:val="28"/>
          <w:szCs w:val="28"/>
        </w:rPr>
      </w:pPr>
    </w:p>
    <w:p w14:paraId="5A8D43EC">
      <w:pPr>
        <w:jc w:val="left"/>
        <w:rPr>
          <w:rFonts w:hint="eastAsia" w:ascii="黑体" w:hAnsi="黑体" w:eastAsia="黑体" w:cs="黑体"/>
          <w:sz w:val="32"/>
          <w:szCs w:val="32"/>
        </w:rPr>
      </w:pPr>
    </w:p>
    <w:p w14:paraId="4AEEDE25">
      <w:pPr>
        <w:adjustRightInd w:val="0"/>
        <w:spacing w:line="600" w:lineRule="exact"/>
        <w:ind w:right="641"/>
        <w:rPr>
          <w:rFonts w:hint="eastAsia" w:ascii="黑体" w:eastAsia="黑体"/>
          <w:sz w:val="32"/>
          <w:szCs w:val="32"/>
          <w:lang w:val="en-US" w:eastAsia="zh-CN"/>
        </w:rPr>
      </w:pPr>
      <w:bookmarkStart w:id="0" w:name="RANGE!A1:H22"/>
      <w:r>
        <w:rPr>
          <w:rFonts w:hint="eastAsia" w:ascii="黑体" w:eastAsia="黑体"/>
          <w:sz w:val="32"/>
          <w:szCs w:val="32"/>
        </w:rPr>
        <w:t>附件</w:t>
      </w:r>
      <w:r>
        <w:rPr>
          <w:rFonts w:hint="eastAsia" w:ascii="黑体" w:eastAsia="黑体"/>
          <w:sz w:val="32"/>
          <w:szCs w:val="32"/>
          <w:lang w:val="en-US" w:eastAsia="zh-CN"/>
        </w:rPr>
        <w:t>1</w:t>
      </w:r>
    </w:p>
    <w:p w14:paraId="12306D92">
      <w:pPr>
        <w:spacing w:line="560" w:lineRule="exact"/>
        <w:jc w:val="center"/>
        <w:rPr>
          <w:rFonts w:eastAsia="方正小标宋_GBK"/>
          <w:sz w:val="32"/>
          <w:szCs w:val="32"/>
        </w:rPr>
      </w:pPr>
      <w:r>
        <w:rPr>
          <w:rFonts w:hint="eastAsia" w:eastAsia="方正小标宋_GBK"/>
          <w:sz w:val="36"/>
          <w:szCs w:val="36"/>
        </w:rPr>
        <w:t>部门整体支出绩效评价报告</w:t>
      </w:r>
    </w:p>
    <w:p w14:paraId="2D45F734">
      <w:pPr>
        <w:spacing w:line="560" w:lineRule="exact"/>
        <w:jc w:val="center"/>
        <w:rPr>
          <w:rFonts w:eastAsia="方正小标宋_GBK"/>
          <w:sz w:val="32"/>
          <w:szCs w:val="32"/>
        </w:rPr>
      </w:pPr>
    </w:p>
    <w:p w14:paraId="33C8B1C7">
      <w:pPr>
        <w:pStyle w:val="9"/>
        <w:numPr>
          <w:ilvl w:val="0"/>
          <w:numId w:val="1"/>
        </w:numPr>
        <w:spacing w:line="560" w:lineRule="exact"/>
        <w:ind w:left="640" w:firstLine="0" w:firstLineChars="0"/>
        <w:rPr>
          <w:rFonts w:eastAsia="黑体"/>
          <w:sz w:val="32"/>
          <w:szCs w:val="32"/>
        </w:rPr>
      </w:pPr>
      <w:r>
        <w:rPr>
          <w:rFonts w:hint="eastAsia" w:eastAsia="黑体"/>
          <w:sz w:val="32"/>
          <w:szCs w:val="32"/>
        </w:rPr>
        <w:t>部门、单位基本情况</w:t>
      </w:r>
    </w:p>
    <w:p w14:paraId="261A1C2C">
      <w:pPr>
        <w:widowControl/>
        <w:spacing w:line="560" w:lineRule="exact"/>
        <w:ind w:firstLine="645"/>
        <w:jc w:val="left"/>
        <w:rPr>
          <w:rFonts w:eastAsia="仿宋_GB2312"/>
          <w:sz w:val="32"/>
          <w:szCs w:val="32"/>
        </w:rPr>
      </w:pPr>
      <w:r>
        <w:rPr>
          <w:rFonts w:hint="eastAsia" w:eastAsia="仿宋_GB2312"/>
          <w:sz w:val="32"/>
          <w:szCs w:val="32"/>
        </w:rPr>
        <w:t>中共邵阳县委党校设</w:t>
      </w:r>
      <w:r>
        <w:rPr>
          <w:rFonts w:hint="eastAsia" w:eastAsia="仿宋_GB2312"/>
          <w:sz w:val="32"/>
          <w:szCs w:val="32"/>
          <w:lang w:val="en-US" w:eastAsia="zh-CN"/>
        </w:rPr>
        <w:t>8</w:t>
      </w:r>
      <w:r>
        <w:rPr>
          <w:rFonts w:hint="eastAsia" w:eastAsia="仿宋_GB2312"/>
          <w:sz w:val="32"/>
          <w:szCs w:val="32"/>
        </w:rPr>
        <w:t>个职能科（室），即教务</w:t>
      </w:r>
      <w:r>
        <w:rPr>
          <w:rFonts w:hint="eastAsia" w:eastAsia="仿宋_GB2312"/>
          <w:sz w:val="32"/>
          <w:szCs w:val="32"/>
          <w:lang w:eastAsia="zh-CN"/>
        </w:rPr>
        <w:t>部</w:t>
      </w:r>
      <w:r>
        <w:rPr>
          <w:rFonts w:hint="eastAsia" w:eastAsia="仿宋_GB2312"/>
          <w:sz w:val="32"/>
          <w:szCs w:val="32"/>
        </w:rPr>
        <w:t>、理论研究</w:t>
      </w:r>
      <w:r>
        <w:rPr>
          <w:rFonts w:hint="eastAsia" w:eastAsia="仿宋_GB2312"/>
          <w:sz w:val="32"/>
          <w:szCs w:val="32"/>
          <w:lang w:eastAsia="zh-CN"/>
        </w:rPr>
        <w:t>部</w:t>
      </w:r>
      <w:r>
        <w:rPr>
          <w:rFonts w:hint="eastAsia" w:eastAsia="仿宋_GB2312"/>
          <w:sz w:val="32"/>
          <w:szCs w:val="32"/>
        </w:rPr>
        <w:t>、</w:t>
      </w:r>
      <w:r>
        <w:rPr>
          <w:rFonts w:hint="eastAsia" w:eastAsia="仿宋_GB2312"/>
          <w:sz w:val="32"/>
          <w:szCs w:val="32"/>
          <w:lang w:eastAsia="zh-CN"/>
        </w:rPr>
        <w:t>学员管理部、综合部、组织人事部、财务部、后勤部、学历教育部</w:t>
      </w:r>
      <w:r>
        <w:rPr>
          <w:rFonts w:hint="eastAsia" w:eastAsia="仿宋_GB2312"/>
          <w:sz w:val="32"/>
          <w:szCs w:val="32"/>
        </w:rPr>
        <w:t>。截止202</w:t>
      </w:r>
      <w:r>
        <w:rPr>
          <w:rFonts w:hint="eastAsia" w:eastAsia="仿宋_GB2312"/>
          <w:sz w:val="32"/>
          <w:szCs w:val="32"/>
          <w:lang w:val="en-US" w:eastAsia="zh-CN"/>
        </w:rPr>
        <w:t>3</w:t>
      </w:r>
      <w:r>
        <w:rPr>
          <w:rFonts w:hint="eastAsia" w:eastAsia="仿宋_GB2312"/>
          <w:sz w:val="32"/>
          <w:szCs w:val="32"/>
        </w:rPr>
        <w:t>年12月底部门在职实有人数2</w:t>
      </w:r>
      <w:r>
        <w:rPr>
          <w:rFonts w:hint="eastAsia" w:eastAsia="仿宋_GB2312"/>
          <w:sz w:val="32"/>
          <w:szCs w:val="32"/>
          <w:lang w:val="en-US" w:eastAsia="zh-CN"/>
        </w:rPr>
        <w:t>8</w:t>
      </w:r>
      <w:r>
        <w:rPr>
          <w:rFonts w:hint="eastAsia" w:eastAsia="仿宋_GB2312"/>
          <w:sz w:val="32"/>
          <w:szCs w:val="32"/>
        </w:rPr>
        <w:t>人，离退休人员</w:t>
      </w:r>
      <w:r>
        <w:rPr>
          <w:rFonts w:hint="eastAsia" w:eastAsia="仿宋_GB2312"/>
          <w:sz w:val="32"/>
          <w:szCs w:val="32"/>
          <w:lang w:val="en-US" w:eastAsia="zh-CN"/>
        </w:rPr>
        <w:t>10</w:t>
      </w:r>
      <w:r>
        <w:rPr>
          <w:rFonts w:hint="eastAsia" w:eastAsia="仿宋_GB2312"/>
          <w:sz w:val="32"/>
          <w:szCs w:val="32"/>
        </w:rPr>
        <w:t>人，其中：财政全额供养</w:t>
      </w:r>
      <w:r>
        <w:rPr>
          <w:rFonts w:hint="eastAsia" w:eastAsia="仿宋_GB2312"/>
          <w:sz w:val="32"/>
          <w:szCs w:val="32"/>
          <w:lang w:val="en-US" w:eastAsia="zh-CN"/>
        </w:rPr>
        <w:t>38</w:t>
      </w:r>
      <w:r>
        <w:rPr>
          <w:rFonts w:hint="eastAsia" w:eastAsia="仿宋_GB2312"/>
          <w:sz w:val="32"/>
          <w:szCs w:val="32"/>
        </w:rPr>
        <w:t>人；车改后实保留车辆0辆。</w:t>
      </w:r>
    </w:p>
    <w:p w14:paraId="661CB150">
      <w:pPr>
        <w:widowControl/>
        <w:spacing w:line="560" w:lineRule="exact"/>
        <w:ind w:firstLine="645"/>
        <w:jc w:val="left"/>
        <w:rPr>
          <w:rFonts w:eastAsia="仿宋_GB2312"/>
          <w:sz w:val="32"/>
          <w:szCs w:val="32"/>
        </w:rPr>
      </w:pPr>
      <w:r>
        <w:rPr>
          <w:rFonts w:hint="eastAsia" w:eastAsia="仿宋_GB2312"/>
          <w:sz w:val="32"/>
          <w:szCs w:val="32"/>
        </w:rPr>
        <w:t>主要职能:承担培训、轮训党员领导干部、公务员、党外干部和培养理论骨干工作；担负对乡（镇、场）党校进行业务指导的责任；在办好主体班次的前提下，办好函授教育，并举办符合市场经济发展需要的其他班次；完成县委交办的其他任务。</w:t>
      </w:r>
    </w:p>
    <w:p w14:paraId="0EBDF351">
      <w:pPr>
        <w:pStyle w:val="9"/>
        <w:spacing w:line="560" w:lineRule="exact"/>
        <w:ind w:left="640" w:firstLine="0" w:firstLineChars="0"/>
        <w:rPr>
          <w:rFonts w:eastAsia="黑体"/>
          <w:sz w:val="32"/>
          <w:szCs w:val="32"/>
        </w:rPr>
      </w:pPr>
      <w:r>
        <w:rPr>
          <w:rFonts w:hint="eastAsia" w:eastAsia="黑体"/>
          <w:sz w:val="32"/>
          <w:szCs w:val="32"/>
        </w:rPr>
        <w:t>二、一般公共预算支出情况</w:t>
      </w:r>
    </w:p>
    <w:p w14:paraId="5060CF59">
      <w:pPr>
        <w:pStyle w:val="9"/>
        <w:spacing w:line="560" w:lineRule="exact"/>
        <w:ind w:left="640" w:firstLine="0" w:firstLineChars="0"/>
        <w:rPr>
          <w:rFonts w:eastAsia="黑体"/>
          <w:sz w:val="32"/>
          <w:szCs w:val="32"/>
        </w:rPr>
      </w:pPr>
      <w:r>
        <w:rPr>
          <w:rFonts w:hint="eastAsia" w:eastAsia="黑体"/>
          <w:sz w:val="32"/>
          <w:szCs w:val="32"/>
        </w:rPr>
        <w:t>（一）基本支出情况</w:t>
      </w:r>
    </w:p>
    <w:p w14:paraId="5658C775">
      <w:pPr>
        <w:widowControl/>
        <w:spacing w:line="560" w:lineRule="exact"/>
        <w:ind w:firstLine="645"/>
        <w:jc w:val="left"/>
        <w:rPr>
          <w:rFonts w:eastAsia="仿宋_GB2312"/>
          <w:sz w:val="32"/>
          <w:szCs w:val="32"/>
        </w:rPr>
      </w:pPr>
      <w:r>
        <w:rPr>
          <w:rFonts w:hint="eastAsia" w:eastAsia="仿宋_GB2312"/>
          <w:sz w:val="32"/>
          <w:szCs w:val="32"/>
          <w:lang w:eastAsia="zh-CN"/>
        </w:rPr>
        <w:t>2023</w:t>
      </w:r>
      <w:r>
        <w:rPr>
          <w:rFonts w:hint="eastAsia" w:eastAsia="仿宋_GB2312"/>
          <w:sz w:val="32"/>
          <w:szCs w:val="32"/>
        </w:rPr>
        <w:t>年本单位基本支出</w:t>
      </w:r>
      <w:r>
        <w:rPr>
          <w:rFonts w:hint="eastAsia" w:eastAsia="仿宋_GB2312"/>
          <w:sz w:val="32"/>
          <w:szCs w:val="32"/>
          <w:lang w:val="en-US" w:eastAsia="zh-CN"/>
        </w:rPr>
        <w:t>574.15</w:t>
      </w:r>
      <w:r>
        <w:rPr>
          <w:rFonts w:hint="eastAsia" w:eastAsia="仿宋_GB2312"/>
          <w:sz w:val="32"/>
          <w:szCs w:val="32"/>
        </w:rPr>
        <w:t>万元。全年用于工资福利支出</w:t>
      </w:r>
      <w:r>
        <w:rPr>
          <w:rFonts w:hint="eastAsia" w:eastAsia="仿宋_GB2312"/>
          <w:sz w:val="32"/>
          <w:szCs w:val="32"/>
          <w:lang w:val="en-US" w:eastAsia="zh-CN"/>
        </w:rPr>
        <w:t>365.87</w:t>
      </w:r>
      <w:r>
        <w:rPr>
          <w:rFonts w:hint="eastAsia" w:eastAsia="仿宋_GB2312"/>
          <w:sz w:val="32"/>
          <w:szCs w:val="32"/>
        </w:rPr>
        <w:t>万元，用来支付单位职工的基本工资，绩效工资、社会保障费、住房公积金及临聘人员工资；商品服务支出</w:t>
      </w:r>
      <w:r>
        <w:rPr>
          <w:rFonts w:hint="eastAsia" w:eastAsia="仿宋_GB2312"/>
          <w:sz w:val="32"/>
          <w:szCs w:val="32"/>
          <w:lang w:val="en-US" w:eastAsia="zh-CN"/>
        </w:rPr>
        <w:t>179.28</w:t>
      </w:r>
      <w:r>
        <w:rPr>
          <w:rFonts w:hint="eastAsia" w:eastAsia="仿宋_GB2312"/>
          <w:sz w:val="32"/>
          <w:szCs w:val="32"/>
        </w:rPr>
        <w:t>万元，用来支付单位日常公用支出；对个人和家庭的补助支出</w:t>
      </w:r>
      <w:r>
        <w:rPr>
          <w:rFonts w:hint="eastAsia" w:eastAsia="仿宋_GB2312"/>
          <w:sz w:val="32"/>
          <w:szCs w:val="32"/>
          <w:lang w:val="en-US" w:eastAsia="zh-CN"/>
        </w:rPr>
        <w:t>4.01</w:t>
      </w:r>
      <w:r>
        <w:rPr>
          <w:rFonts w:hint="eastAsia" w:eastAsia="仿宋_GB2312"/>
          <w:sz w:val="32"/>
          <w:szCs w:val="32"/>
        </w:rPr>
        <w:t>万元，用于支付生活补助、奖励金等；其他资本性支出</w:t>
      </w:r>
      <w:r>
        <w:rPr>
          <w:rFonts w:hint="eastAsia" w:eastAsia="仿宋_GB2312"/>
          <w:sz w:val="32"/>
          <w:szCs w:val="32"/>
          <w:lang w:val="en-US" w:eastAsia="zh-CN"/>
        </w:rPr>
        <w:t>29</w:t>
      </w:r>
      <w:r>
        <w:rPr>
          <w:rFonts w:hint="eastAsia" w:eastAsia="仿宋_GB2312"/>
          <w:sz w:val="32"/>
          <w:szCs w:val="32"/>
        </w:rPr>
        <w:t>万元，用于单位的大型修缮、办公设备购置等。</w:t>
      </w:r>
    </w:p>
    <w:p w14:paraId="1D021F31">
      <w:pPr>
        <w:widowControl/>
        <w:spacing w:line="560" w:lineRule="exact"/>
        <w:ind w:firstLine="645"/>
        <w:jc w:val="left"/>
        <w:rPr>
          <w:rFonts w:eastAsia="仿宋_GB2312"/>
          <w:sz w:val="32"/>
          <w:szCs w:val="32"/>
        </w:rPr>
      </w:pPr>
      <w:r>
        <w:rPr>
          <w:rFonts w:hint="eastAsia" w:eastAsia="仿宋_GB2312"/>
          <w:sz w:val="32"/>
          <w:szCs w:val="32"/>
          <w:lang w:eastAsia="zh-CN"/>
        </w:rPr>
        <w:t>2023</w:t>
      </w:r>
      <w:r>
        <w:rPr>
          <w:rFonts w:hint="eastAsia" w:eastAsia="仿宋_GB2312"/>
          <w:sz w:val="32"/>
          <w:szCs w:val="32"/>
        </w:rPr>
        <w:t>年我单位“三公”经费支出</w:t>
      </w:r>
      <w:r>
        <w:rPr>
          <w:rFonts w:hint="eastAsia" w:eastAsia="仿宋_GB2312"/>
          <w:sz w:val="32"/>
          <w:szCs w:val="32"/>
          <w:lang w:val="en-US" w:eastAsia="zh-CN"/>
        </w:rPr>
        <w:t>0.08</w:t>
      </w:r>
      <w:r>
        <w:rPr>
          <w:rFonts w:hint="eastAsia" w:eastAsia="仿宋_GB2312"/>
          <w:sz w:val="32"/>
          <w:szCs w:val="32"/>
        </w:rPr>
        <w:t>万元。“三公”经费严格控制在年初预算范围内，较好地达成年度预算设定的绩效目标。</w:t>
      </w:r>
    </w:p>
    <w:p w14:paraId="4DA770AF">
      <w:pPr>
        <w:pStyle w:val="9"/>
        <w:spacing w:line="560" w:lineRule="exact"/>
        <w:ind w:left="640" w:firstLine="0" w:firstLineChars="0"/>
        <w:rPr>
          <w:rFonts w:eastAsia="黑体"/>
          <w:sz w:val="32"/>
          <w:szCs w:val="32"/>
        </w:rPr>
      </w:pPr>
      <w:r>
        <w:rPr>
          <w:rFonts w:hint="eastAsia" w:eastAsia="黑体"/>
          <w:sz w:val="32"/>
          <w:szCs w:val="32"/>
        </w:rPr>
        <w:t>（二）项目支出情况</w:t>
      </w:r>
    </w:p>
    <w:p w14:paraId="410873C2">
      <w:pPr>
        <w:adjustRightInd w:val="0"/>
        <w:snapToGrid w:val="0"/>
        <w:spacing w:line="600" w:lineRule="exact"/>
        <w:ind w:firstLine="640" w:firstLineChars="200"/>
        <w:rPr>
          <w:rFonts w:hint="eastAsia" w:ascii="宋体" w:hAnsi="宋体" w:cs="宋体"/>
          <w:bCs/>
          <w:sz w:val="30"/>
          <w:szCs w:val="30"/>
        </w:rPr>
      </w:pPr>
      <w:r>
        <w:rPr>
          <w:rFonts w:hint="eastAsia" w:eastAsia="仿宋_GB2312"/>
          <w:sz w:val="32"/>
          <w:szCs w:val="32"/>
          <w:lang w:eastAsia="zh-CN"/>
        </w:rPr>
        <w:t>2023</w:t>
      </w:r>
      <w:r>
        <w:rPr>
          <w:rFonts w:hint="eastAsia" w:eastAsia="仿宋_GB2312"/>
          <w:sz w:val="32"/>
          <w:szCs w:val="32"/>
        </w:rPr>
        <w:t>专项支出</w:t>
      </w:r>
      <w:r>
        <w:rPr>
          <w:rFonts w:hint="eastAsia" w:eastAsia="仿宋_GB2312"/>
          <w:sz w:val="32"/>
          <w:szCs w:val="32"/>
          <w:lang w:val="en-US" w:eastAsia="zh-CN"/>
        </w:rPr>
        <w:t>61.87</w:t>
      </w:r>
      <w:r>
        <w:rPr>
          <w:rFonts w:hint="eastAsia" w:eastAsia="仿宋_GB2312"/>
          <w:sz w:val="32"/>
          <w:szCs w:val="32"/>
        </w:rPr>
        <w:t>万元，其中：办公费支出</w:t>
      </w:r>
      <w:r>
        <w:rPr>
          <w:rFonts w:hint="eastAsia" w:eastAsia="仿宋_GB2312"/>
          <w:sz w:val="32"/>
          <w:szCs w:val="32"/>
          <w:lang w:val="en-US" w:eastAsia="zh-CN"/>
        </w:rPr>
        <w:t>22.4</w:t>
      </w:r>
      <w:r>
        <w:rPr>
          <w:rFonts w:hint="eastAsia" w:eastAsia="仿宋_GB2312"/>
          <w:sz w:val="32"/>
          <w:szCs w:val="32"/>
        </w:rPr>
        <w:t>万元，印刷费</w:t>
      </w:r>
      <w:r>
        <w:rPr>
          <w:rFonts w:hint="eastAsia" w:eastAsia="仿宋_GB2312"/>
          <w:sz w:val="32"/>
          <w:szCs w:val="32"/>
          <w:lang w:val="en-US" w:eastAsia="zh-CN"/>
        </w:rPr>
        <w:t>4.3</w:t>
      </w:r>
      <w:r>
        <w:rPr>
          <w:rFonts w:hint="eastAsia" w:eastAsia="仿宋_GB2312"/>
          <w:sz w:val="32"/>
          <w:szCs w:val="32"/>
        </w:rPr>
        <w:t>万元，差旅费支出</w:t>
      </w:r>
      <w:r>
        <w:rPr>
          <w:rFonts w:hint="eastAsia" w:eastAsia="仿宋_GB2312"/>
          <w:sz w:val="32"/>
          <w:szCs w:val="32"/>
          <w:lang w:val="en-US" w:eastAsia="zh-CN"/>
        </w:rPr>
        <w:t>11.72</w:t>
      </w:r>
      <w:r>
        <w:rPr>
          <w:rFonts w:hint="eastAsia" w:eastAsia="仿宋_GB2312"/>
          <w:sz w:val="32"/>
          <w:szCs w:val="32"/>
        </w:rPr>
        <w:t>万元，</w:t>
      </w:r>
      <w:r>
        <w:rPr>
          <w:rFonts w:hint="eastAsia" w:eastAsia="仿宋_GB2312"/>
          <w:sz w:val="32"/>
          <w:szCs w:val="32"/>
          <w:lang w:val="en-US" w:eastAsia="zh-CN"/>
        </w:rPr>
        <w:t>其他</w:t>
      </w:r>
      <w:r>
        <w:rPr>
          <w:rFonts w:hint="eastAsia" w:eastAsia="仿宋_GB2312"/>
          <w:sz w:val="32"/>
          <w:szCs w:val="32"/>
        </w:rPr>
        <w:t>支出</w:t>
      </w:r>
      <w:r>
        <w:rPr>
          <w:rFonts w:hint="eastAsia" w:eastAsia="仿宋_GB2312"/>
          <w:sz w:val="32"/>
          <w:szCs w:val="32"/>
          <w:lang w:val="en-US" w:eastAsia="zh-CN"/>
        </w:rPr>
        <w:t>23.45</w:t>
      </w:r>
      <w:r>
        <w:rPr>
          <w:rFonts w:hint="eastAsia" w:eastAsia="仿宋_GB2312"/>
          <w:sz w:val="32"/>
          <w:szCs w:val="32"/>
        </w:rPr>
        <w:t>万元。</w:t>
      </w:r>
      <w:r>
        <w:rPr>
          <w:rFonts w:hint="eastAsia" w:ascii="宋体" w:hAnsi="宋体" w:cs="宋体"/>
          <w:bCs/>
          <w:sz w:val="30"/>
          <w:szCs w:val="30"/>
        </w:rPr>
        <w:t xml:space="preserve"> </w:t>
      </w:r>
    </w:p>
    <w:p w14:paraId="76257E56">
      <w:pPr>
        <w:widowControl/>
        <w:spacing w:line="560" w:lineRule="exact"/>
        <w:ind w:firstLine="640" w:firstLineChars="200"/>
        <w:jc w:val="left"/>
        <w:rPr>
          <w:rFonts w:hint="eastAsia" w:eastAsia="仿宋_GB2312"/>
          <w:sz w:val="32"/>
          <w:szCs w:val="32"/>
        </w:rPr>
      </w:pPr>
      <w:r>
        <w:rPr>
          <w:rFonts w:hint="eastAsia" w:eastAsia="仿宋_GB2312"/>
          <w:sz w:val="32"/>
          <w:szCs w:val="32"/>
        </w:rPr>
        <w:t>无专项资金以外的其他项目支出情况。</w:t>
      </w:r>
    </w:p>
    <w:p w14:paraId="06C0F62B">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在各项目实施过程中，我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服务单位满意率较高。</w:t>
      </w:r>
    </w:p>
    <w:p w14:paraId="05C6C6E3">
      <w:pPr>
        <w:pStyle w:val="9"/>
        <w:spacing w:line="560" w:lineRule="exact"/>
        <w:ind w:left="640" w:firstLine="0" w:firstLineChars="0"/>
        <w:rPr>
          <w:rFonts w:eastAsia="黑体"/>
          <w:sz w:val="32"/>
          <w:szCs w:val="32"/>
        </w:rPr>
      </w:pPr>
      <w:r>
        <w:rPr>
          <w:rFonts w:hint="eastAsia" w:eastAsia="黑体"/>
          <w:sz w:val="32"/>
          <w:szCs w:val="32"/>
        </w:rPr>
        <w:t>三、政府性基金预算支出情况</w:t>
      </w:r>
    </w:p>
    <w:p w14:paraId="7C631CDA">
      <w:pPr>
        <w:adjustRightInd w:val="0"/>
        <w:snapToGrid w:val="0"/>
        <w:spacing w:line="600" w:lineRule="exact"/>
        <w:ind w:firstLine="640" w:firstLineChars="200"/>
        <w:rPr>
          <w:rFonts w:eastAsia="仿宋_GB2312"/>
          <w:sz w:val="32"/>
          <w:szCs w:val="32"/>
        </w:rPr>
      </w:pPr>
      <w:r>
        <w:rPr>
          <w:rFonts w:hint="eastAsia" w:eastAsia="仿宋_GB2312"/>
          <w:sz w:val="32"/>
          <w:szCs w:val="32"/>
          <w:lang w:eastAsia="zh-CN"/>
        </w:rPr>
        <w:t>2023</w:t>
      </w:r>
      <w:r>
        <w:rPr>
          <w:rFonts w:hint="eastAsia" w:eastAsia="仿宋_GB2312"/>
          <w:sz w:val="32"/>
          <w:szCs w:val="32"/>
        </w:rPr>
        <w:t>年本单位无政府性基金预算支出。</w:t>
      </w:r>
    </w:p>
    <w:p w14:paraId="3EC44310">
      <w:pPr>
        <w:pStyle w:val="9"/>
        <w:spacing w:line="560" w:lineRule="exact"/>
        <w:ind w:left="640" w:firstLine="0" w:firstLineChars="0"/>
        <w:rPr>
          <w:rFonts w:eastAsia="黑体"/>
          <w:sz w:val="32"/>
          <w:szCs w:val="32"/>
        </w:rPr>
      </w:pPr>
      <w:r>
        <w:rPr>
          <w:rFonts w:hint="eastAsia" w:eastAsia="黑体"/>
          <w:sz w:val="32"/>
          <w:szCs w:val="32"/>
        </w:rPr>
        <w:t>四、国有资本经营预算支出情况</w:t>
      </w:r>
    </w:p>
    <w:p w14:paraId="58747632">
      <w:pPr>
        <w:pStyle w:val="9"/>
        <w:spacing w:line="560" w:lineRule="exact"/>
        <w:ind w:left="640" w:firstLine="0" w:firstLineChars="0"/>
        <w:rPr>
          <w:rFonts w:eastAsia="黑体"/>
          <w:sz w:val="32"/>
          <w:szCs w:val="32"/>
        </w:rPr>
      </w:pPr>
      <w:r>
        <w:rPr>
          <w:rFonts w:hint="eastAsia" w:ascii="Calibri" w:hAnsi="Calibri" w:eastAsia="仿宋_GB2312"/>
          <w:sz w:val="32"/>
          <w:szCs w:val="32"/>
          <w:lang w:eastAsia="zh-CN"/>
        </w:rPr>
        <w:t>2023</w:t>
      </w:r>
      <w:r>
        <w:rPr>
          <w:rFonts w:hint="eastAsia" w:ascii="Calibri" w:hAnsi="Calibri" w:eastAsia="仿宋_GB2312"/>
          <w:sz w:val="32"/>
          <w:szCs w:val="32"/>
        </w:rPr>
        <w:t>年本单位无国有资本经营预算支出。</w:t>
      </w:r>
    </w:p>
    <w:p w14:paraId="2189667F">
      <w:pPr>
        <w:pStyle w:val="9"/>
        <w:spacing w:line="560" w:lineRule="exact"/>
        <w:ind w:left="640" w:firstLine="0" w:firstLineChars="0"/>
        <w:rPr>
          <w:rFonts w:eastAsia="黑体"/>
          <w:sz w:val="32"/>
          <w:szCs w:val="32"/>
        </w:rPr>
      </w:pPr>
      <w:r>
        <w:rPr>
          <w:rFonts w:hint="eastAsia" w:eastAsia="黑体"/>
          <w:sz w:val="32"/>
          <w:szCs w:val="32"/>
        </w:rPr>
        <w:t>五、社会保险基金预算支出情况</w:t>
      </w:r>
    </w:p>
    <w:p w14:paraId="6028040C">
      <w:pPr>
        <w:pStyle w:val="9"/>
        <w:spacing w:line="560" w:lineRule="exact"/>
        <w:ind w:left="640" w:firstLine="0" w:firstLineChars="0"/>
        <w:rPr>
          <w:rFonts w:eastAsia="黑体"/>
          <w:sz w:val="32"/>
          <w:szCs w:val="32"/>
        </w:rPr>
      </w:pPr>
      <w:r>
        <w:rPr>
          <w:rFonts w:hint="eastAsia" w:ascii="Calibri" w:hAnsi="Calibri" w:eastAsia="仿宋_GB2312"/>
          <w:sz w:val="32"/>
          <w:szCs w:val="32"/>
          <w:lang w:eastAsia="zh-CN"/>
        </w:rPr>
        <w:t>2023</w:t>
      </w:r>
      <w:r>
        <w:rPr>
          <w:rFonts w:hint="eastAsia" w:ascii="Calibri" w:hAnsi="Calibri" w:eastAsia="仿宋_GB2312"/>
          <w:sz w:val="32"/>
          <w:szCs w:val="32"/>
        </w:rPr>
        <w:t>年本单位无社会保险基金预算支出。</w:t>
      </w:r>
    </w:p>
    <w:p w14:paraId="0F2149D0">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14:paraId="5A9B433B">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eastAsia="zh-CN"/>
        </w:rPr>
        <w:t>2023年</w:t>
      </w:r>
      <w:r>
        <w:rPr>
          <w:rFonts w:hint="eastAsia" w:eastAsia="仿宋_GB2312"/>
          <w:sz w:val="32"/>
          <w:szCs w:val="32"/>
        </w:rPr>
        <w:t>，</w:t>
      </w:r>
      <w:r>
        <w:rPr>
          <w:rFonts w:hint="eastAsia" w:eastAsia="仿宋_GB2312"/>
          <w:sz w:val="32"/>
          <w:szCs w:val="32"/>
          <w:lang w:eastAsia="zh-CN"/>
        </w:rPr>
        <w:t>中共</w:t>
      </w:r>
      <w:r>
        <w:rPr>
          <w:rFonts w:hint="eastAsia" w:eastAsia="仿宋_GB2312"/>
          <w:sz w:val="32"/>
          <w:szCs w:val="32"/>
        </w:rPr>
        <w:t>邵阳县委党校把强化工作责任心，提高工作质量，优化工作态度，各科室工作按照年初的计划有序的开展，办事效益进一步提高，服务态度进一步优化。基本支出严格按年初预算执行，特别是严控“三公经费”支出，“三公经费”支出较往年稳步下降。进一步规范资金使用，把好“支出关”。单位经费开支按预算和单位财务管理制度执行，基本支出做到不铺张浪费，开源节流。推进预算等重要信息的公开透明，</w:t>
      </w:r>
      <w:r>
        <w:rPr>
          <w:rFonts w:hint="eastAsia" w:eastAsia="仿宋_GB2312"/>
          <w:sz w:val="32"/>
          <w:szCs w:val="32"/>
          <w:lang w:eastAsia="zh-CN"/>
        </w:rPr>
        <w:t>本年</w:t>
      </w:r>
      <w:r>
        <w:rPr>
          <w:rFonts w:hint="eastAsia" w:eastAsia="仿宋_GB2312"/>
          <w:sz w:val="32"/>
          <w:szCs w:val="32"/>
        </w:rPr>
        <w:t>度在网站上公开部门预算信息，做到主动接受社会公众的监督。</w:t>
      </w:r>
    </w:p>
    <w:p w14:paraId="6A23A011">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本年度我单位部门整体支出综合评价情况良好，预算配置、执行、管理、资产管理、绩效管理、职责履行执行及完成情况良好，社会公众或服务对象满意度较高，整体支出绩效评为良好。</w:t>
      </w:r>
    </w:p>
    <w:p w14:paraId="4AF93F8C">
      <w:pPr>
        <w:pStyle w:val="9"/>
        <w:spacing w:line="560" w:lineRule="exact"/>
        <w:ind w:left="640" w:firstLine="0" w:firstLineChars="0"/>
        <w:rPr>
          <w:rFonts w:eastAsia="黑体"/>
          <w:sz w:val="32"/>
          <w:szCs w:val="32"/>
        </w:rPr>
      </w:pPr>
      <w:r>
        <w:rPr>
          <w:rFonts w:hint="eastAsia" w:eastAsia="黑体"/>
          <w:sz w:val="32"/>
          <w:szCs w:val="32"/>
        </w:rPr>
        <w:t>七、存在的问题及原因分析</w:t>
      </w:r>
    </w:p>
    <w:p w14:paraId="3C3E0EDB">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14:paraId="5F91C9EA">
      <w:pPr>
        <w:widowControl/>
        <w:spacing w:line="560" w:lineRule="exact"/>
        <w:ind w:firstLine="640" w:firstLineChars="200"/>
        <w:jc w:val="left"/>
        <w:rPr>
          <w:rFonts w:hint="eastAsia" w:eastAsia="黑体"/>
          <w:sz w:val="32"/>
          <w:szCs w:val="32"/>
        </w:rPr>
      </w:pPr>
      <w:r>
        <w:rPr>
          <w:rFonts w:hint="eastAsia" w:eastAsia="黑体"/>
          <w:sz w:val="32"/>
          <w:szCs w:val="32"/>
        </w:rPr>
        <w:t>八、下一步改进措施</w:t>
      </w:r>
    </w:p>
    <w:p w14:paraId="57C34C38">
      <w:pPr>
        <w:spacing w:line="600" w:lineRule="exact"/>
        <w:ind w:firstLine="640" w:firstLineChars="200"/>
        <w:rPr>
          <w:rFonts w:eastAsia="仿宋_GB2312"/>
          <w:sz w:val="32"/>
          <w:szCs w:val="32"/>
        </w:rPr>
      </w:pPr>
      <w:r>
        <w:rPr>
          <w:rFonts w:hint="eastAsia" w:eastAsia="仿宋_GB2312"/>
          <w:sz w:val="32"/>
          <w:szCs w:val="32"/>
        </w:rPr>
        <w:t>进一步完善、明确和细化各项费用支出管理制度，严格控制各项费用。加强与财政的沟通协调，提升财政资金使用效率。规范绩效评价管理资料的收集整理，确保相关信息完整、可靠，客观公正地反映资金实际使用和产生的绩效状况。</w:t>
      </w:r>
    </w:p>
    <w:p w14:paraId="1FBE3C08">
      <w:pPr>
        <w:widowControl/>
        <w:spacing w:line="560" w:lineRule="exact"/>
        <w:ind w:firstLine="645"/>
        <w:jc w:val="left"/>
        <w:rPr>
          <w:rFonts w:eastAsia="黑体"/>
          <w:sz w:val="32"/>
          <w:szCs w:val="32"/>
        </w:rPr>
      </w:pPr>
      <w:r>
        <w:rPr>
          <w:rFonts w:hint="eastAsia" w:eastAsia="黑体"/>
          <w:sz w:val="32"/>
          <w:szCs w:val="32"/>
        </w:rPr>
        <w:t>九、其他需要说明的情况</w:t>
      </w:r>
    </w:p>
    <w:p w14:paraId="4194AE03">
      <w:pPr>
        <w:widowControl/>
        <w:spacing w:line="560" w:lineRule="exact"/>
        <w:ind w:firstLine="640" w:firstLineChars="200"/>
        <w:jc w:val="left"/>
        <w:rPr>
          <w:rFonts w:hint="eastAsia" w:eastAsia="仿宋_GB2312"/>
          <w:sz w:val="32"/>
          <w:szCs w:val="32"/>
        </w:rPr>
      </w:pPr>
      <w:r>
        <w:rPr>
          <w:rFonts w:hint="eastAsia" w:eastAsia="仿宋_GB2312"/>
          <w:sz w:val="32"/>
          <w:szCs w:val="32"/>
        </w:rPr>
        <w:t>无。</w:t>
      </w:r>
    </w:p>
    <w:p w14:paraId="383DAA27">
      <w:pPr>
        <w:spacing w:line="600" w:lineRule="exact"/>
        <w:rPr>
          <w:rFonts w:hint="eastAsia" w:ascii="黑体" w:hAnsi="宋体" w:eastAsia="黑体" w:cs="宋体"/>
          <w:kern w:val="0"/>
          <w:sz w:val="32"/>
          <w:szCs w:val="32"/>
        </w:rPr>
      </w:pPr>
    </w:p>
    <w:p w14:paraId="4E385264">
      <w:pPr>
        <w:spacing w:line="600" w:lineRule="exact"/>
        <w:rPr>
          <w:rFonts w:hint="eastAsia" w:ascii="黑体" w:hAnsi="宋体" w:eastAsia="黑体" w:cs="宋体"/>
          <w:kern w:val="0"/>
          <w:sz w:val="32"/>
          <w:szCs w:val="32"/>
        </w:rPr>
      </w:pPr>
    </w:p>
    <w:p w14:paraId="24BF9F57">
      <w:pPr>
        <w:spacing w:line="600" w:lineRule="exact"/>
        <w:rPr>
          <w:rFonts w:hint="eastAsia" w:ascii="黑体" w:hAnsi="宋体" w:eastAsia="黑体" w:cs="宋体"/>
          <w:kern w:val="0"/>
          <w:sz w:val="32"/>
          <w:szCs w:val="32"/>
        </w:rPr>
      </w:pPr>
    </w:p>
    <w:p w14:paraId="26696724">
      <w:pPr>
        <w:spacing w:line="600" w:lineRule="exact"/>
        <w:rPr>
          <w:rFonts w:hint="eastAsia" w:ascii="黑体" w:hAnsi="宋体" w:eastAsia="黑体" w:cs="宋体"/>
          <w:kern w:val="0"/>
          <w:sz w:val="32"/>
          <w:szCs w:val="32"/>
        </w:rPr>
      </w:pPr>
    </w:p>
    <w:p w14:paraId="69D9533F">
      <w:pPr>
        <w:spacing w:line="600" w:lineRule="exact"/>
        <w:rPr>
          <w:rFonts w:hint="eastAsia" w:ascii="黑体" w:hAnsi="宋体" w:eastAsia="黑体" w:cs="宋体"/>
          <w:kern w:val="0"/>
          <w:sz w:val="32"/>
          <w:szCs w:val="32"/>
        </w:rPr>
      </w:pPr>
    </w:p>
    <w:p w14:paraId="3AF9C15F">
      <w:pPr>
        <w:spacing w:line="600" w:lineRule="exact"/>
        <w:rPr>
          <w:rFonts w:hint="eastAsia" w:ascii="黑体" w:hAnsi="宋体" w:eastAsia="黑体" w:cs="宋体"/>
          <w:kern w:val="0"/>
          <w:sz w:val="32"/>
          <w:szCs w:val="32"/>
        </w:rPr>
      </w:pPr>
    </w:p>
    <w:p w14:paraId="63136232">
      <w:pPr>
        <w:spacing w:line="600" w:lineRule="exact"/>
        <w:rPr>
          <w:rFonts w:hint="eastAsia" w:ascii="黑体" w:hAnsi="宋体" w:eastAsia="黑体" w:cs="宋体"/>
          <w:kern w:val="0"/>
          <w:sz w:val="32"/>
          <w:szCs w:val="32"/>
        </w:rPr>
      </w:pPr>
    </w:p>
    <w:p w14:paraId="743E902D">
      <w:pPr>
        <w:spacing w:line="600" w:lineRule="exact"/>
        <w:rPr>
          <w:rFonts w:hint="eastAsia" w:ascii="黑体" w:hAnsi="宋体" w:eastAsia="黑体" w:cs="宋体"/>
          <w:kern w:val="0"/>
          <w:sz w:val="32"/>
          <w:szCs w:val="32"/>
        </w:rPr>
      </w:pPr>
    </w:p>
    <w:p w14:paraId="13C0B361">
      <w:pPr>
        <w:spacing w:line="600" w:lineRule="exact"/>
        <w:rPr>
          <w:rFonts w:hint="eastAsia" w:ascii="黑体" w:hAnsi="宋体" w:eastAsia="黑体" w:cs="宋体"/>
          <w:kern w:val="0"/>
          <w:sz w:val="32"/>
          <w:szCs w:val="32"/>
        </w:rPr>
      </w:pPr>
    </w:p>
    <w:p w14:paraId="54644E73">
      <w:pPr>
        <w:spacing w:line="600" w:lineRule="exact"/>
        <w:rPr>
          <w:rFonts w:hint="eastAsia" w:ascii="黑体" w:hAnsi="宋体" w:eastAsia="黑体" w:cs="宋体"/>
          <w:kern w:val="0"/>
          <w:sz w:val="32"/>
          <w:szCs w:val="32"/>
        </w:rPr>
      </w:pPr>
    </w:p>
    <w:p w14:paraId="6762972E">
      <w:pPr>
        <w:spacing w:line="600" w:lineRule="exact"/>
        <w:rPr>
          <w:rFonts w:hint="eastAsia" w:ascii="黑体" w:hAnsi="宋体" w:eastAsia="黑体" w:cs="宋体"/>
          <w:kern w:val="0"/>
          <w:sz w:val="32"/>
          <w:szCs w:val="32"/>
        </w:rPr>
      </w:pPr>
    </w:p>
    <w:p w14:paraId="6EF16073">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lang w:val="en-US" w:eastAsia="zh-CN"/>
        </w:rPr>
        <w:t>2</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14:paraId="16754BCA">
      <w:pPr>
        <w:spacing w:line="560" w:lineRule="exact"/>
        <w:jc w:val="center"/>
        <w:rPr>
          <w:rFonts w:eastAsia="方正小标宋_GBK"/>
          <w:sz w:val="36"/>
          <w:szCs w:val="36"/>
        </w:rPr>
      </w:pPr>
      <w:r>
        <w:rPr>
          <w:rFonts w:hint="eastAsia" w:eastAsia="方正小标宋_GBK"/>
          <w:sz w:val="36"/>
          <w:szCs w:val="36"/>
        </w:rPr>
        <w:t>部门整体支出绩效评价指标评分表</w:t>
      </w:r>
    </w:p>
    <w:tbl>
      <w:tblPr>
        <w:tblStyle w:val="5"/>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740"/>
        <w:gridCol w:w="802"/>
        <w:gridCol w:w="1968"/>
        <w:gridCol w:w="3347"/>
        <w:gridCol w:w="791"/>
        <w:gridCol w:w="791"/>
      </w:tblGrid>
      <w:tr w14:paraId="2CD9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E77C435">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一级</w:t>
            </w:r>
            <w:r>
              <w:rPr>
                <w:rFonts w:hint="eastAsia" w:ascii="仿宋_GB2312" w:eastAsia="仿宋_GB2312" w:hAnsiTheme="minorHAnsi" w:cstheme="minorBidi"/>
                <w:b/>
                <w:bCs/>
                <w:szCs w:val="21"/>
              </w:rPr>
              <w:br w:type="textWrapping"/>
            </w:r>
            <w:r>
              <w:rPr>
                <w:rFonts w:hint="eastAsia" w:ascii="仿宋_GB2312" w:eastAsia="仿宋_GB2312" w:hAnsiTheme="minorHAnsi" w:cstheme="minorBidi"/>
                <w:b/>
                <w:bCs/>
                <w:szCs w:val="21"/>
              </w:rPr>
              <w:t>指标</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E98D313">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14:paraId="2213A568">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9015D6C">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14:paraId="4779124E">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91F7164">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F37F938">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4DF758">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分值</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38F5A58">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得分</w:t>
            </w:r>
          </w:p>
        </w:tc>
      </w:tr>
      <w:tr w14:paraId="71DB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14:paraId="1FCA4A2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0D4058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目标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设定</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3CCE75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14:paraId="7AC6FA5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778B49B">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BBE0DD9">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4D5B56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49E7D2A">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14:paraId="1262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2EE5DADC">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436D5B41">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9D01E32">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14:paraId="470E10C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92D156B">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DDD261B">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126BDB5">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D83C04F">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14:paraId="0771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C5E6B44">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9534D8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配置</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296AC96">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14:paraId="71871A3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AB51EBA">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9B29B7E">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在职人员控制率=（在职人员数/编制数）×100%。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在职人员数：部门实际在职人数，以财政部确定的部门决算编制口径为准。</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编制数：机构编制部门核定批复的部门的人员编制数。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F77253A">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F72551F">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r>
      <w:tr w14:paraId="1665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69F462A2">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35ABF32E">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415692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14:paraId="5FD4EDC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46B5F93">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621AF64">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“三公经费”变动率=[（本年度“三公经费”总额-上年度“三公经费”总额）/上年度“三公经费”总额]×100%。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“三公经费”：年度预算安排的因公出国（境）费、公务车辆购置及运行费和公务招待费。</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A74F54E">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CBDB2CB">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14:paraId="48E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0B9D172F">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0C278A3C">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2CDF0F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14:paraId="745D068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8A6A51">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BF4E095">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重点支出安排率=（重点预算支出/预算总支出）×100%。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预算总支出：部门年度预算安排的预算支出支出总额。</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62A75B">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B0EE2CC">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14:paraId="24C4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14:paraId="2798A27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DDED41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AE786A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058B8E8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45CA654">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5339245">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预算执行率=（预算执行数/预算数）×100%。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预算执行数：部门本年度实际完成的预算数。</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预算数：财政部门批复的本年度部门预算数。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214F73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8571914">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lang w:val="en-US" w:eastAsia="zh-CN"/>
              </w:rPr>
              <w:t>2</w:t>
            </w:r>
          </w:p>
        </w:tc>
      </w:tr>
      <w:tr w14:paraId="3043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6BCA08DD">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31018B31">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908BB9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5A628E2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425A24B">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6D753D3">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预算调整率=（预算调整数/预算数）×100%。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8BF54E7">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F5B954B">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14:paraId="2758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3A6C2F08">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4664D3F1">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73A271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14:paraId="56FB781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6830212">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815CA6A">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支付进度率=（实际支付进度/既定支付进度）×100%。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实际支付进度：部门在某一时点的支出预算执行总数与年度支出预算数的比率。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1CFF96A">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912C14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14:paraId="0594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5DAF1F5F">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7BC6D701">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5AB07F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14:paraId="4AC6B4A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298C27C">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3F0E79A">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结转结余率=结转结余总额/支出预算数×100%。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结转结余总额：部门本年度的结转资金与结余资金之和（以决算数为准）。</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B12155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0D1EEDD">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lang w:val="en-US" w:eastAsia="zh-CN"/>
              </w:rPr>
              <w:t>2</w:t>
            </w:r>
          </w:p>
        </w:tc>
      </w:tr>
      <w:tr w14:paraId="3733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14821AF1">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2C5A016E">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74B88E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14:paraId="4DBA1F4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F6F3460">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558F259">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C75D8D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DBD726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14:paraId="29A3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CA66A0E">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0869E0F8">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F754B8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14:paraId="5F6A57F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F43CB0F">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7843F3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C6E8F99">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AE42784">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lang w:val="en-US" w:eastAsia="zh-CN"/>
              </w:rPr>
              <w:t>2</w:t>
            </w:r>
          </w:p>
        </w:tc>
      </w:tr>
      <w:tr w14:paraId="7D2F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0DCBC0C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14:paraId="2008FB8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14:paraId="6AEF403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CD5A91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BBD0AB9">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6063502">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4BD33BE">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D24B48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14:paraId="1A6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F25E3C5">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3D4A689C">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C31884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14:paraId="22594C3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C799A35">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F534622">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政府采购执行率=（实际政府采购金额/政府采购预算数）×100%；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76B9467">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92CCBBA">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14:paraId="15B3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35DD6065">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2B06F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D13CFA2">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14:paraId="74B088F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C6FB0C7">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22D5A65">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54F357E">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0D56E91">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lang w:val="en-US" w:eastAsia="zh-CN"/>
              </w:rPr>
              <w:t>5</w:t>
            </w:r>
          </w:p>
        </w:tc>
      </w:tr>
      <w:tr w14:paraId="29DF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7856BE8C">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14:paraId="6EDF5FA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07E8BF0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195523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14:paraId="1BED41AB">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244F6D8">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CF7B3EC">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82D72F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5AE150E">
            <w:pPr>
              <w:spacing w:line="320" w:lineRule="exact"/>
              <w:ind w:left="105" w:leftChars="50" w:right="105" w:rightChars="50"/>
              <w:rPr>
                <w:rFonts w:hint="default" w:ascii="仿宋_GB2312" w:eastAsia="仿宋_GB2312" w:hAnsiTheme="minorHAnsi" w:cstheme="minorBidi"/>
                <w:szCs w:val="21"/>
                <w:lang w:val="en-US" w:eastAsia="zh-CN"/>
              </w:rPr>
            </w:pPr>
            <w:r>
              <w:rPr>
                <w:rFonts w:hint="eastAsia" w:ascii="仿宋_GB2312" w:eastAsia="仿宋_GB2312" w:hAnsiTheme="minorHAnsi" w:cstheme="minorBidi"/>
                <w:szCs w:val="21"/>
                <w:lang w:val="en-US" w:eastAsia="zh-CN"/>
              </w:rPr>
              <w:t>12</w:t>
            </w:r>
          </w:p>
        </w:tc>
      </w:tr>
      <w:tr w14:paraId="54AC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704C4E2">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498674B0">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CFEF2A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14:paraId="11810882">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BD9C4D2">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0020235">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预决算信息是指与部门预算、执行、决算、监督、绩效等管理相关的信息。</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976CB14">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589BC31">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14:paraId="4AF5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5DD0C91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14:paraId="29DA762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tcBorders>
              <w:top w:val="single" w:color="auto" w:sz="4" w:space="0"/>
              <w:left w:val="single" w:color="auto" w:sz="4" w:space="0"/>
              <w:bottom w:val="single" w:color="auto" w:sz="4" w:space="0"/>
              <w:right w:val="single" w:color="auto" w:sz="4" w:space="0"/>
            </w:tcBorders>
            <w:vAlign w:val="center"/>
          </w:tcPr>
          <w:p w14:paraId="536B738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247B67D6">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C8231F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14:paraId="6D02E2E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AB83958">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BB7D58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EE6D12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AAC901C">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14:paraId="7F93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29B9600D">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1CF7C8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A46D04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14:paraId="5DC0FF0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DC80941">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F16F647">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91C2EC3">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8A0C9C7">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14:paraId="18C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0E31B977">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14:paraId="00B48A9B">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14:paraId="70F4B83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D52BA7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14:paraId="3E818EE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4F743B2">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50107ED">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814A85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4A82FED">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15</w:t>
            </w:r>
          </w:p>
        </w:tc>
      </w:tr>
      <w:tr w14:paraId="3967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78DBD37">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73DB45DD">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117C46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14:paraId="0DBEEC0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0069515">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7E44D3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38F5DB2">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67252A1">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14:paraId="5749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14:paraId="4324270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09B2832">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AC7B3D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14:paraId="41B3CA9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4157A51">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C9141F1">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实际完成率=（实际完成工作数/计划工作数）×100%。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实际完成工作数：一定时期（年度或规划期）内部门实际完成工作任务的数量。</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计划工作数：部门整体绩效目标确定的一定时期（年度或规划期）内预计完成工作任务的数量。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26308E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983E5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14:paraId="0C6F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47"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4A8F4A6">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14:paraId="0EFBF20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742FD4B">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14:paraId="4776BCC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CF41C0E">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BDEF5CF">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完成及时率=（及时完成实际工作数/计划工作数）×100%。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及时完成实际工作数：部门按照整体绩效目标确定的时限实际完成的工作任务数量。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B3E2A7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1D1490D">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14:paraId="027D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33F00963">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652D1234">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552165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14:paraId="68DAA7D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964E809">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7DC3053">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质量达标率=（质量达标实际工作数/计划工作数）×100%。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66AD925">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9E61F2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2.5</w:t>
            </w:r>
          </w:p>
        </w:tc>
      </w:tr>
      <w:tr w14:paraId="5005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18450C20">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68C7946F">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6E811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14:paraId="1CD9613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0F8CD8D">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6E57E0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重点工作办结率=（重点工作实际完成数/交办或下达数）×100%。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重点工作是指党委、政府、人大、相关部门交办或下达的工作任务。</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51CDD2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B99F127">
            <w:pPr>
              <w:spacing w:line="320" w:lineRule="exact"/>
              <w:ind w:left="105" w:leftChars="50" w:right="105" w:rightChars="50"/>
              <w:rPr>
                <w:rFonts w:hint="default" w:ascii="仿宋_GB2312" w:eastAsia="仿宋_GB2312" w:hAnsiTheme="minorHAnsi" w:cstheme="minorBidi"/>
                <w:szCs w:val="21"/>
                <w:lang w:val="en-US" w:eastAsia="zh-CN"/>
              </w:rPr>
            </w:pPr>
            <w:r>
              <w:rPr>
                <w:rFonts w:hint="eastAsia" w:ascii="仿宋_GB2312" w:eastAsia="仿宋_GB2312" w:hAnsiTheme="minorHAnsi" w:cstheme="minorBidi"/>
                <w:szCs w:val="21"/>
                <w:lang w:val="en-US" w:eastAsia="zh-CN"/>
              </w:rPr>
              <w:t>2.5</w:t>
            </w:r>
          </w:p>
        </w:tc>
      </w:tr>
      <w:tr w14:paraId="7028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14:paraId="38D0F71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AF2951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履职</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效益</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5EC93C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31AE13A">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33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979560C">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14:paraId="382E6C59">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14:paraId="67086A1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14:paraId="00BC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72C7396D">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7BD653FB">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28C7A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0A8B0CF">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14:paraId="75E53B04">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14:paraId="2BD1D1C0">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14:paraId="75C2C86B">
            <w:pPr>
              <w:widowControl/>
              <w:jc w:val="left"/>
              <w:rPr>
                <w:rFonts w:ascii="仿宋_GB2312" w:eastAsia="仿宋_GB2312" w:hAnsiTheme="minorHAnsi" w:cstheme="minorBidi"/>
                <w:szCs w:val="21"/>
              </w:rPr>
            </w:pPr>
          </w:p>
        </w:tc>
      </w:tr>
      <w:tr w14:paraId="6A2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38C48AAD">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7E2C0736">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4F20CD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694122">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14:paraId="4BFC468D">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14:paraId="665AEA12">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14:paraId="3F220FB5">
            <w:pPr>
              <w:widowControl/>
              <w:jc w:val="left"/>
              <w:rPr>
                <w:rFonts w:ascii="仿宋_GB2312" w:eastAsia="仿宋_GB2312" w:hAnsiTheme="minorHAnsi" w:cstheme="minorBidi"/>
                <w:szCs w:val="21"/>
              </w:rPr>
            </w:pPr>
          </w:p>
        </w:tc>
      </w:tr>
      <w:tr w14:paraId="33CD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5C4F9531">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14:paraId="2569D6D0">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1DAD6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14:paraId="35663F5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14:paraId="144ED43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5466A5E">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E349B0F">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8FB4DE1">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5E151FE">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14:paraId="7B61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14:paraId="1F77AB2F">
            <w:pPr>
              <w:widowControl/>
              <w:jc w:val="left"/>
              <w:rPr>
                <w:rFonts w:ascii="仿宋_GB2312" w:eastAsia="仿宋_GB2312" w:hAnsiTheme="minorHAnsi" w:cstheme="minorBidi"/>
                <w:szCs w:val="21"/>
              </w:rPr>
            </w:pPr>
            <w:r>
              <w:rPr>
                <w:rFonts w:hint="eastAsia" w:ascii="仿宋_GB2312" w:eastAsia="仿宋_GB2312" w:hAnsiTheme="minorHAnsi" w:cstheme="minorBidi"/>
                <w:szCs w:val="21"/>
              </w:rPr>
              <w:t>合计</w:t>
            </w:r>
          </w:p>
        </w:tc>
        <w:tc>
          <w:tcPr>
            <w:tcW w:w="740" w:type="dxa"/>
            <w:tcBorders>
              <w:top w:val="single" w:color="auto" w:sz="4" w:space="0"/>
              <w:left w:val="single" w:color="auto" w:sz="4" w:space="0"/>
              <w:bottom w:val="single" w:color="auto" w:sz="4" w:space="0"/>
              <w:right w:val="single" w:color="auto" w:sz="4" w:space="0"/>
            </w:tcBorders>
            <w:vAlign w:val="center"/>
          </w:tcPr>
          <w:p w14:paraId="6FDE9B49">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2B84544">
            <w:pPr>
              <w:spacing w:line="320" w:lineRule="exact"/>
              <w:jc w:val="center"/>
              <w:rPr>
                <w:rFonts w:ascii="仿宋_GB2312" w:eastAsia="仿宋_GB2312" w:hAnsiTheme="minorHAnsi" w:cstheme="minorBidi"/>
                <w:szCs w:val="21"/>
              </w:rPr>
            </w:pP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7F47E5">
            <w:pPr>
              <w:tabs>
                <w:tab w:val="left" w:pos="2604"/>
              </w:tabs>
              <w:spacing w:line="320" w:lineRule="exact"/>
              <w:ind w:left="105" w:leftChars="50" w:right="105" w:rightChars="50" w:firstLine="96" w:firstLineChars="46"/>
              <w:rPr>
                <w:rFonts w:ascii="仿宋_GB2312" w:eastAsia="仿宋_GB2312" w:hAnsiTheme="minorHAnsi" w:cstheme="minorBidi"/>
                <w:szCs w:val="21"/>
              </w:rPr>
            </w:pP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D30D41D">
            <w:pPr>
              <w:spacing w:line="320" w:lineRule="exact"/>
              <w:ind w:left="105" w:leftChars="50" w:right="105" w:rightChars="50"/>
              <w:rPr>
                <w:rFonts w:ascii="仿宋_GB2312" w:eastAsia="仿宋_GB2312" w:hAnsiTheme="minorHAnsi" w:cstheme="minorBidi"/>
                <w:szCs w:val="21"/>
              </w:rPr>
            </w:pP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5C02C51">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95295CA">
            <w:pPr>
              <w:spacing w:line="320" w:lineRule="exact"/>
              <w:ind w:left="105" w:leftChars="50" w:right="105" w:rightChars="50"/>
              <w:rPr>
                <w:rFonts w:hint="default" w:ascii="仿宋_GB2312" w:eastAsia="仿宋_GB2312" w:hAnsiTheme="minorHAnsi" w:cstheme="minorBidi"/>
                <w:szCs w:val="21"/>
                <w:lang w:val="en-US" w:eastAsia="zh-CN"/>
              </w:rPr>
            </w:pPr>
            <w:r>
              <w:rPr>
                <w:rFonts w:hint="eastAsia" w:ascii="仿宋_GB2312" w:eastAsia="仿宋_GB2312" w:hAnsiTheme="minorHAnsi" w:cstheme="minorBidi"/>
                <w:szCs w:val="21"/>
                <w:lang w:val="en-US" w:eastAsia="zh-CN"/>
              </w:rPr>
              <w:t>91</w:t>
            </w:r>
          </w:p>
        </w:tc>
      </w:tr>
    </w:tbl>
    <w:p w14:paraId="3CE63985">
      <w:pPr>
        <w:jc w:val="left"/>
        <w:rPr>
          <w:rFonts w:hint="eastAsia" w:ascii="黑体" w:hAnsi="黑体" w:eastAsia="黑体" w:cs="黑体"/>
          <w:sz w:val="32"/>
          <w:szCs w:val="32"/>
        </w:rPr>
      </w:pPr>
    </w:p>
    <w:p w14:paraId="1AE70E42">
      <w:pPr>
        <w:jc w:val="left"/>
        <w:rPr>
          <w:rFonts w:hint="eastAsia" w:ascii="黑体" w:hAnsi="黑体" w:eastAsia="黑体" w:cs="黑体"/>
          <w:sz w:val="32"/>
          <w:szCs w:val="32"/>
        </w:rPr>
      </w:pPr>
    </w:p>
    <w:p w14:paraId="02916BD2">
      <w:pPr>
        <w:jc w:val="left"/>
        <w:rPr>
          <w:rFonts w:hint="eastAsia" w:ascii="黑体" w:hAnsi="黑体" w:eastAsia="黑体" w:cs="黑体"/>
          <w:sz w:val="32"/>
          <w:szCs w:val="32"/>
        </w:rPr>
      </w:pPr>
    </w:p>
    <w:p w14:paraId="08BF1C75">
      <w:pPr>
        <w:jc w:val="left"/>
        <w:rPr>
          <w:rFonts w:hint="eastAsia" w:ascii="黑体" w:hAnsi="黑体" w:eastAsia="黑体" w:cs="黑体"/>
          <w:sz w:val="32"/>
          <w:szCs w:val="32"/>
        </w:rPr>
      </w:pPr>
    </w:p>
    <w:p w14:paraId="6ACA5285">
      <w:pPr>
        <w:jc w:val="left"/>
        <w:rPr>
          <w:rFonts w:hint="eastAsia" w:ascii="黑体" w:hAnsi="黑体" w:eastAsia="黑体" w:cs="黑体"/>
          <w:sz w:val="32"/>
          <w:szCs w:val="32"/>
        </w:rPr>
      </w:pPr>
    </w:p>
    <w:p w14:paraId="0C691467">
      <w:pPr>
        <w:jc w:val="left"/>
        <w:rPr>
          <w:rFonts w:hint="eastAsia" w:ascii="黑体" w:hAnsi="黑体" w:eastAsia="黑体" w:cs="黑体"/>
          <w:sz w:val="32"/>
          <w:szCs w:val="32"/>
        </w:rPr>
      </w:pPr>
    </w:p>
    <w:p w14:paraId="69CCD3B1">
      <w:pPr>
        <w:jc w:val="left"/>
        <w:rPr>
          <w:rFonts w:hint="eastAsia" w:ascii="黑体" w:hAnsi="黑体" w:eastAsia="黑体" w:cs="黑体"/>
          <w:sz w:val="32"/>
          <w:szCs w:val="32"/>
        </w:rPr>
      </w:pPr>
      <w:bookmarkStart w:id="1" w:name="_GoBack"/>
      <w:bookmarkEnd w:id="1"/>
    </w:p>
    <w:p w14:paraId="51EE3FCD">
      <w:pPr>
        <w:jc w:val="left"/>
        <w:rPr>
          <w:rFonts w:hint="eastAsia" w:ascii="黑体" w:hAnsi="黑体" w:eastAsia="黑体" w:cs="黑体"/>
          <w:sz w:val="32"/>
          <w:szCs w:val="32"/>
        </w:rPr>
      </w:pPr>
    </w:p>
    <w:p w14:paraId="45016A69">
      <w:pPr>
        <w:jc w:val="left"/>
        <w:rPr>
          <w:rFonts w:hint="eastAsia" w:ascii="黑体" w:hAnsi="黑体" w:eastAsia="黑体" w:cs="黑体"/>
          <w:sz w:val="32"/>
          <w:szCs w:val="32"/>
        </w:rPr>
      </w:pPr>
    </w:p>
    <w:p w14:paraId="04350683">
      <w:pPr>
        <w:jc w:val="left"/>
        <w:rPr>
          <w:rFonts w:hint="eastAsia" w:ascii="黑体" w:hAnsi="黑体" w:eastAsia="黑体" w:cs="黑体"/>
          <w:sz w:val="32"/>
          <w:szCs w:val="32"/>
        </w:rPr>
      </w:pPr>
    </w:p>
    <w:p w14:paraId="01433197">
      <w:pPr>
        <w:jc w:val="left"/>
        <w:rPr>
          <w:rFonts w:hint="eastAsia" w:ascii="黑体" w:hAnsi="黑体" w:eastAsia="黑体" w:cs="黑体"/>
          <w:sz w:val="32"/>
          <w:szCs w:val="32"/>
        </w:rPr>
      </w:pPr>
    </w:p>
    <w:p w14:paraId="209593AF">
      <w:pPr>
        <w:jc w:val="left"/>
        <w:rPr>
          <w:rFonts w:hint="eastAsia" w:ascii="黑体" w:hAnsi="黑体" w:eastAsia="黑体" w:cs="黑体"/>
          <w:sz w:val="32"/>
          <w:szCs w:val="32"/>
        </w:rPr>
      </w:pPr>
    </w:p>
    <w:p w14:paraId="69CB7645">
      <w:pPr>
        <w:jc w:val="left"/>
        <w:rPr>
          <w:rFonts w:hint="default" w:eastAsia="方正小标宋_GBK"/>
          <w:kern w:val="0"/>
          <w:sz w:val="36"/>
          <w:szCs w:val="36"/>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3297CD79">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14:paraId="5C816FC0">
      <w:pPr>
        <w:widowControl/>
        <w:jc w:val="center"/>
        <w:rPr>
          <w:rFonts w:eastAsia="黑体"/>
          <w:sz w:val="32"/>
          <w:szCs w:val="32"/>
        </w:rPr>
      </w:pPr>
      <w:r>
        <w:rPr>
          <w:rFonts w:hint="eastAsia"/>
          <w:kern w:val="0"/>
          <w:sz w:val="22"/>
        </w:rPr>
        <w:t>（</w:t>
      </w:r>
      <w:r>
        <w:rPr>
          <w:rFonts w:hint="eastAsia"/>
          <w:kern w:val="0"/>
          <w:sz w:val="22"/>
          <w:lang w:eastAsia="zh-CN"/>
        </w:rPr>
        <w:t>2023</w:t>
      </w:r>
      <w:r>
        <w:rPr>
          <w:rFonts w:hint="eastAsia"/>
          <w:kern w:val="0"/>
          <w:sz w:val="22"/>
        </w:rPr>
        <w:t>年度）</w:t>
      </w:r>
    </w:p>
    <w:tbl>
      <w:tblPr>
        <w:tblStyle w:val="5"/>
        <w:tblW w:w="9342" w:type="dxa"/>
        <w:jc w:val="center"/>
        <w:tblLayout w:type="fixed"/>
        <w:tblCellMar>
          <w:top w:w="0" w:type="dxa"/>
          <w:left w:w="108" w:type="dxa"/>
          <w:bottom w:w="0" w:type="dxa"/>
          <w:right w:w="108" w:type="dxa"/>
        </w:tblCellMar>
      </w:tblPr>
      <w:tblGrid>
        <w:gridCol w:w="1035"/>
        <w:gridCol w:w="750"/>
        <w:gridCol w:w="1098"/>
        <w:gridCol w:w="1535"/>
        <w:gridCol w:w="366"/>
        <w:gridCol w:w="912"/>
        <w:gridCol w:w="1233"/>
        <w:gridCol w:w="537"/>
        <w:gridCol w:w="759"/>
        <w:gridCol w:w="177"/>
        <w:gridCol w:w="940"/>
      </w:tblGrid>
      <w:tr w14:paraId="6E72C321">
        <w:tblPrEx>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C73CC26">
            <w:pPr>
              <w:widowControl/>
              <w:spacing w:line="0" w:lineRule="atLeast"/>
              <w:jc w:val="center"/>
              <w:rPr>
                <w:rFonts w:eastAsia="仿宋_GB2312"/>
                <w:kern w:val="0"/>
                <w:szCs w:val="21"/>
              </w:rPr>
            </w:pPr>
            <w:r>
              <w:rPr>
                <w:rFonts w:hint="eastAsia" w:eastAsia="仿宋_GB2312"/>
                <w:kern w:val="0"/>
                <w:szCs w:val="21"/>
              </w:rPr>
              <w:t>项目支</w:t>
            </w:r>
          </w:p>
          <w:p w14:paraId="40DC4AA2">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10"/>
            <w:tcBorders>
              <w:top w:val="single" w:color="auto" w:sz="4" w:space="0"/>
              <w:left w:val="nil"/>
              <w:bottom w:val="single" w:color="auto" w:sz="4" w:space="0"/>
              <w:right w:val="single" w:color="000000" w:sz="4" w:space="0"/>
            </w:tcBorders>
            <w:vAlign w:val="center"/>
          </w:tcPr>
          <w:p w14:paraId="18321D32">
            <w:pPr>
              <w:widowControl/>
              <w:spacing w:line="0" w:lineRule="atLeast"/>
              <w:jc w:val="center"/>
              <w:rPr>
                <w:rFonts w:eastAsia="仿宋_GB2312"/>
                <w:kern w:val="0"/>
                <w:szCs w:val="21"/>
              </w:rPr>
            </w:pPr>
            <w:r>
              <w:rPr>
                <w:rFonts w:hint="eastAsia" w:eastAsia="仿宋_GB2312"/>
                <w:kern w:val="0"/>
                <w:szCs w:val="21"/>
              </w:rPr>
              <w:t>　</w:t>
            </w:r>
            <w:r>
              <w:rPr>
                <w:rFonts w:hint="eastAsia" w:eastAsia="仿宋_GB2312"/>
                <w:kern w:val="0"/>
                <w:szCs w:val="21"/>
                <w:lang w:eastAsia="zh-CN"/>
              </w:rPr>
              <w:t>党校建设、图书购置、党风廉政建设、教学业务费及科研费、党校调研、文化建设</w:t>
            </w:r>
          </w:p>
        </w:tc>
      </w:tr>
      <w:tr w14:paraId="5465B095">
        <w:tblPrEx>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14:paraId="12B593E6">
            <w:pPr>
              <w:widowControl/>
              <w:spacing w:line="0" w:lineRule="atLeast"/>
              <w:jc w:val="left"/>
              <w:rPr>
                <w:rFonts w:eastAsia="仿宋_GB2312"/>
                <w:kern w:val="0"/>
                <w:szCs w:val="21"/>
              </w:rPr>
            </w:pPr>
            <w:r>
              <w:rPr>
                <w:rFonts w:hint="eastAsia" w:eastAsia="仿宋_GB2312"/>
                <w:kern w:val="0"/>
                <w:szCs w:val="21"/>
              </w:rPr>
              <w:t>主管部门</w:t>
            </w:r>
          </w:p>
        </w:tc>
        <w:tc>
          <w:tcPr>
            <w:tcW w:w="4661" w:type="dxa"/>
            <w:gridSpan w:val="5"/>
            <w:tcBorders>
              <w:top w:val="single" w:color="auto" w:sz="4" w:space="0"/>
              <w:left w:val="nil"/>
              <w:bottom w:val="single" w:color="auto" w:sz="4" w:space="0"/>
              <w:right w:val="single" w:color="auto" w:sz="4" w:space="0"/>
            </w:tcBorders>
            <w:vAlign w:val="center"/>
          </w:tcPr>
          <w:p w14:paraId="1DC31CD7">
            <w:pPr>
              <w:widowControl/>
              <w:spacing w:line="0" w:lineRule="atLeast"/>
              <w:jc w:val="left"/>
              <w:rPr>
                <w:rFonts w:eastAsia="仿宋_GB2312"/>
                <w:kern w:val="0"/>
                <w:szCs w:val="21"/>
              </w:rPr>
            </w:pPr>
            <w:r>
              <w:rPr>
                <w:rFonts w:hint="eastAsia" w:eastAsia="仿宋_GB2312"/>
                <w:color w:val="auto"/>
                <w:kern w:val="0"/>
                <w:szCs w:val="21"/>
              </w:rPr>
              <w:t>　</w:t>
            </w:r>
            <w:r>
              <w:rPr>
                <w:rFonts w:hint="eastAsia" w:asciiTheme="majorEastAsia" w:hAnsiTheme="majorEastAsia" w:eastAsiaTheme="majorEastAsia" w:cstheme="majorEastAsia"/>
                <w:color w:val="auto"/>
                <w:kern w:val="0"/>
                <w:szCs w:val="21"/>
                <w:lang w:eastAsia="zh-CN"/>
              </w:rPr>
              <w:t>中共</w:t>
            </w:r>
            <w:r>
              <w:rPr>
                <w:rFonts w:hint="eastAsia"/>
                <w:color w:val="auto"/>
              </w:rPr>
              <w:t>邵阳县委组织部</w:t>
            </w:r>
          </w:p>
        </w:tc>
        <w:tc>
          <w:tcPr>
            <w:tcW w:w="1233" w:type="dxa"/>
            <w:tcBorders>
              <w:top w:val="single" w:color="auto" w:sz="4" w:space="0"/>
              <w:left w:val="nil"/>
              <w:bottom w:val="single" w:color="auto" w:sz="4" w:space="0"/>
              <w:right w:val="single" w:color="000000" w:sz="4" w:space="0"/>
            </w:tcBorders>
            <w:vAlign w:val="center"/>
          </w:tcPr>
          <w:p w14:paraId="37CE6564">
            <w:pPr>
              <w:widowControl/>
              <w:spacing w:line="0" w:lineRule="atLeast"/>
              <w:jc w:val="center"/>
              <w:rPr>
                <w:rFonts w:eastAsia="仿宋_GB2312"/>
                <w:kern w:val="0"/>
                <w:szCs w:val="21"/>
              </w:rPr>
            </w:pPr>
            <w:r>
              <w:rPr>
                <w:rFonts w:hint="eastAsia" w:eastAsia="仿宋_GB2312"/>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14:paraId="3089FEAF">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eastAsia="zh-CN"/>
              </w:rPr>
              <w:t>中共</w:t>
            </w:r>
            <w:r>
              <w:rPr>
                <w:rFonts w:hint="eastAsia"/>
              </w:rPr>
              <w:t>邵阳县委党校</w:t>
            </w:r>
          </w:p>
        </w:tc>
      </w:tr>
      <w:tr w14:paraId="4E1F3E8C">
        <w:tblPrEx>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14:paraId="2156156F">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48" w:type="dxa"/>
            <w:gridSpan w:val="2"/>
            <w:tcBorders>
              <w:top w:val="nil"/>
              <w:left w:val="nil"/>
              <w:bottom w:val="single" w:color="auto" w:sz="4" w:space="0"/>
              <w:right w:val="single" w:color="auto" w:sz="4" w:space="0"/>
            </w:tcBorders>
            <w:vAlign w:val="center"/>
          </w:tcPr>
          <w:p w14:paraId="7CC1B01C">
            <w:pPr>
              <w:widowControl/>
              <w:spacing w:line="0" w:lineRule="atLeast"/>
              <w:jc w:val="left"/>
              <w:rPr>
                <w:rFonts w:eastAsia="仿宋_GB2312"/>
                <w:kern w:val="0"/>
                <w:szCs w:val="21"/>
              </w:rPr>
            </w:pPr>
            <w:r>
              <w:rPr>
                <w:rFonts w:hint="eastAsia" w:eastAsia="仿宋_GB2312"/>
                <w:kern w:val="0"/>
                <w:szCs w:val="21"/>
              </w:rPr>
              <w:t>　</w:t>
            </w:r>
          </w:p>
        </w:tc>
        <w:tc>
          <w:tcPr>
            <w:tcW w:w="1535" w:type="dxa"/>
            <w:tcBorders>
              <w:top w:val="nil"/>
              <w:left w:val="nil"/>
              <w:bottom w:val="single" w:color="auto" w:sz="4" w:space="0"/>
              <w:right w:val="single" w:color="auto" w:sz="4" w:space="0"/>
            </w:tcBorders>
            <w:vAlign w:val="center"/>
          </w:tcPr>
          <w:p w14:paraId="00D7364A">
            <w:pPr>
              <w:widowControl/>
              <w:spacing w:line="0" w:lineRule="atLeast"/>
              <w:jc w:val="left"/>
              <w:rPr>
                <w:rFonts w:eastAsia="仿宋_GB2312"/>
                <w:kern w:val="0"/>
                <w:szCs w:val="21"/>
              </w:rPr>
            </w:pPr>
            <w:r>
              <w:rPr>
                <w:rFonts w:hint="eastAsia" w:eastAsia="仿宋_GB2312"/>
                <w:kern w:val="0"/>
                <w:szCs w:val="21"/>
              </w:rPr>
              <w:t>年初预算数</w:t>
            </w:r>
          </w:p>
        </w:tc>
        <w:tc>
          <w:tcPr>
            <w:tcW w:w="1278" w:type="dxa"/>
            <w:gridSpan w:val="2"/>
            <w:tcBorders>
              <w:top w:val="nil"/>
              <w:left w:val="nil"/>
              <w:bottom w:val="single" w:color="auto" w:sz="4" w:space="0"/>
              <w:right w:val="single" w:color="auto" w:sz="4" w:space="0"/>
            </w:tcBorders>
            <w:vAlign w:val="center"/>
          </w:tcPr>
          <w:p w14:paraId="32D76022">
            <w:pPr>
              <w:widowControl/>
              <w:spacing w:line="0" w:lineRule="atLeast"/>
              <w:jc w:val="left"/>
              <w:rPr>
                <w:rFonts w:eastAsia="仿宋_GB2312"/>
                <w:kern w:val="0"/>
                <w:szCs w:val="21"/>
              </w:rPr>
            </w:pPr>
            <w:r>
              <w:rPr>
                <w:rFonts w:hint="eastAsia" w:eastAsia="仿宋_GB2312"/>
                <w:kern w:val="0"/>
                <w:szCs w:val="21"/>
              </w:rPr>
              <w:t>全年预算数</w:t>
            </w:r>
          </w:p>
        </w:tc>
        <w:tc>
          <w:tcPr>
            <w:tcW w:w="1233" w:type="dxa"/>
            <w:tcBorders>
              <w:top w:val="nil"/>
              <w:left w:val="nil"/>
              <w:bottom w:val="single" w:color="auto" w:sz="4" w:space="0"/>
              <w:right w:val="single" w:color="auto" w:sz="4" w:space="0"/>
            </w:tcBorders>
            <w:vAlign w:val="center"/>
          </w:tcPr>
          <w:p w14:paraId="7F42CED3">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7" w:type="dxa"/>
            <w:tcBorders>
              <w:top w:val="nil"/>
              <w:left w:val="nil"/>
              <w:bottom w:val="single" w:color="auto" w:sz="4" w:space="0"/>
              <w:right w:val="single" w:color="auto" w:sz="4" w:space="0"/>
            </w:tcBorders>
            <w:vAlign w:val="center"/>
          </w:tcPr>
          <w:p w14:paraId="5DB6E7B8">
            <w:pPr>
              <w:spacing w:line="0" w:lineRule="atLeast"/>
              <w:ind w:leftChars="-54" w:hanging="113" w:hangingChars="54"/>
              <w:jc w:val="center"/>
              <w:rPr>
                <w:rFonts w:eastAsia="仿宋_GB2312"/>
                <w:szCs w:val="21"/>
              </w:rPr>
            </w:pPr>
            <w:r>
              <w:rPr>
                <w:rFonts w:hint="eastAsia" w:eastAsia="仿宋_GB2312"/>
                <w:szCs w:val="21"/>
              </w:rPr>
              <w:t>分值</w:t>
            </w:r>
          </w:p>
        </w:tc>
        <w:tc>
          <w:tcPr>
            <w:tcW w:w="936" w:type="dxa"/>
            <w:gridSpan w:val="2"/>
            <w:tcBorders>
              <w:top w:val="nil"/>
              <w:left w:val="nil"/>
              <w:bottom w:val="single" w:color="auto" w:sz="4" w:space="0"/>
              <w:right w:val="single" w:color="auto" w:sz="4" w:space="0"/>
            </w:tcBorders>
            <w:vAlign w:val="center"/>
          </w:tcPr>
          <w:p w14:paraId="4CEFF3B1">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40" w:type="dxa"/>
            <w:tcBorders>
              <w:top w:val="nil"/>
              <w:left w:val="nil"/>
              <w:bottom w:val="single" w:color="auto" w:sz="4" w:space="0"/>
              <w:right w:val="single" w:color="auto" w:sz="4" w:space="0"/>
            </w:tcBorders>
            <w:vAlign w:val="center"/>
          </w:tcPr>
          <w:p w14:paraId="7AECBB4E">
            <w:pPr>
              <w:spacing w:line="0" w:lineRule="atLeast"/>
              <w:jc w:val="center"/>
              <w:rPr>
                <w:rFonts w:eastAsia="仿宋_GB2312"/>
                <w:szCs w:val="21"/>
              </w:rPr>
            </w:pPr>
            <w:r>
              <w:rPr>
                <w:rFonts w:hint="eastAsia" w:eastAsia="仿宋_GB2312"/>
                <w:szCs w:val="21"/>
              </w:rPr>
              <w:t>得分</w:t>
            </w:r>
          </w:p>
        </w:tc>
      </w:tr>
      <w:tr w14:paraId="1AE30DDF">
        <w:tblPrEx>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14:paraId="70F9FCF7">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14:paraId="67AFD503">
            <w:pPr>
              <w:widowControl/>
              <w:spacing w:line="0" w:lineRule="atLeast"/>
              <w:jc w:val="left"/>
              <w:rPr>
                <w:rFonts w:eastAsia="仿宋_GB2312"/>
                <w:kern w:val="0"/>
                <w:szCs w:val="21"/>
              </w:rPr>
            </w:pPr>
            <w:r>
              <w:rPr>
                <w:rFonts w:hint="eastAsia" w:eastAsia="仿宋_GB2312"/>
                <w:kern w:val="0"/>
                <w:szCs w:val="21"/>
              </w:rPr>
              <w:t>年度资金总额　</w:t>
            </w:r>
          </w:p>
        </w:tc>
        <w:tc>
          <w:tcPr>
            <w:tcW w:w="1535" w:type="dxa"/>
            <w:tcBorders>
              <w:top w:val="nil"/>
              <w:left w:val="nil"/>
              <w:bottom w:val="single" w:color="auto" w:sz="4" w:space="0"/>
              <w:right w:val="single" w:color="auto" w:sz="4" w:space="0"/>
            </w:tcBorders>
            <w:vAlign w:val="center"/>
          </w:tcPr>
          <w:p w14:paraId="6AE342EA">
            <w:pPr>
              <w:widowControl/>
              <w:spacing w:line="0" w:lineRule="atLeast"/>
              <w:jc w:val="center"/>
              <w:rPr>
                <w:rFonts w:eastAsia="仿宋_GB2312"/>
                <w:kern w:val="0"/>
                <w:szCs w:val="21"/>
              </w:rPr>
            </w:pPr>
            <w:r>
              <w:rPr>
                <w:rFonts w:hint="eastAsia" w:eastAsia="仿宋_GB2312"/>
                <w:kern w:val="0"/>
                <w:szCs w:val="21"/>
                <w:lang w:val="en-US" w:eastAsia="zh-CN"/>
              </w:rPr>
              <w:t>68</w:t>
            </w:r>
          </w:p>
        </w:tc>
        <w:tc>
          <w:tcPr>
            <w:tcW w:w="1278" w:type="dxa"/>
            <w:gridSpan w:val="2"/>
            <w:tcBorders>
              <w:top w:val="nil"/>
              <w:left w:val="nil"/>
              <w:bottom w:val="single" w:color="auto" w:sz="4" w:space="0"/>
              <w:right w:val="single" w:color="auto" w:sz="4" w:space="0"/>
            </w:tcBorders>
            <w:vAlign w:val="center"/>
          </w:tcPr>
          <w:p w14:paraId="1E80A07C">
            <w:pPr>
              <w:widowControl/>
              <w:spacing w:line="0" w:lineRule="atLeast"/>
              <w:jc w:val="center"/>
              <w:rPr>
                <w:rFonts w:eastAsia="仿宋_GB2312"/>
                <w:kern w:val="0"/>
                <w:szCs w:val="21"/>
              </w:rPr>
            </w:pPr>
            <w:r>
              <w:rPr>
                <w:rFonts w:hint="eastAsia" w:eastAsia="仿宋_GB2312"/>
                <w:kern w:val="0"/>
                <w:szCs w:val="21"/>
                <w:lang w:val="en-US" w:eastAsia="zh-CN"/>
              </w:rPr>
              <w:t>68</w:t>
            </w:r>
          </w:p>
        </w:tc>
        <w:tc>
          <w:tcPr>
            <w:tcW w:w="1233" w:type="dxa"/>
            <w:tcBorders>
              <w:top w:val="nil"/>
              <w:left w:val="nil"/>
              <w:bottom w:val="single" w:color="auto" w:sz="4" w:space="0"/>
              <w:right w:val="single" w:color="auto" w:sz="4" w:space="0"/>
            </w:tcBorders>
            <w:vAlign w:val="center"/>
          </w:tcPr>
          <w:p w14:paraId="58958398">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61.87</w:t>
            </w:r>
          </w:p>
        </w:tc>
        <w:tc>
          <w:tcPr>
            <w:tcW w:w="537" w:type="dxa"/>
            <w:tcBorders>
              <w:top w:val="nil"/>
              <w:left w:val="nil"/>
              <w:bottom w:val="single" w:color="auto" w:sz="4" w:space="0"/>
              <w:right w:val="single" w:color="auto" w:sz="4" w:space="0"/>
            </w:tcBorders>
            <w:vAlign w:val="center"/>
          </w:tcPr>
          <w:p w14:paraId="571BA374">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936" w:type="dxa"/>
            <w:gridSpan w:val="2"/>
            <w:tcBorders>
              <w:top w:val="nil"/>
              <w:left w:val="nil"/>
              <w:bottom w:val="single" w:color="auto" w:sz="4" w:space="0"/>
              <w:right w:val="single" w:color="auto" w:sz="4" w:space="0"/>
            </w:tcBorders>
            <w:vAlign w:val="center"/>
          </w:tcPr>
          <w:p w14:paraId="166F65F6">
            <w:pPr>
              <w:widowControl/>
              <w:spacing w:line="0" w:lineRule="atLeast"/>
              <w:jc w:val="center"/>
              <w:rPr>
                <w:rFonts w:eastAsia="仿宋_GB2312"/>
                <w:kern w:val="0"/>
                <w:szCs w:val="21"/>
              </w:rPr>
            </w:pPr>
            <w:r>
              <w:rPr>
                <w:rFonts w:hint="eastAsia" w:eastAsia="仿宋_GB2312"/>
                <w:kern w:val="0"/>
                <w:szCs w:val="21"/>
                <w:lang w:val="en-US" w:eastAsia="zh-CN"/>
              </w:rPr>
              <w:t>91</w:t>
            </w:r>
            <w:r>
              <w:rPr>
                <w:rFonts w:hint="eastAsia" w:eastAsia="仿宋_GB2312"/>
                <w:kern w:val="0"/>
                <w:szCs w:val="21"/>
              </w:rPr>
              <w:t>%</w:t>
            </w:r>
          </w:p>
        </w:tc>
        <w:tc>
          <w:tcPr>
            <w:tcW w:w="940" w:type="dxa"/>
            <w:tcBorders>
              <w:top w:val="nil"/>
              <w:left w:val="nil"/>
              <w:bottom w:val="single" w:color="auto" w:sz="4" w:space="0"/>
              <w:right w:val="single" w:color="auto" w:sz="4" w:space="0"/>
            </w:tcBorders>
            <w:vAlign w:val="center"/>
          </w:tcPr>
          <w:p w14:paraId="20482E92">
            <w:pPr>
              <w:widowControl/>
              <w:spacing w:line="0" w:lineRule="atLeast"/>
              <w:jc w:val="center"/>
              <w:rPr>
                <w:rFonts w:hint="eastAsia" w:eastAsia="仿宋_GB2312"/>
                <w:kern w:val="0"/>
                <w:szCs w:val="21"/>
                <w:lang w:eastAsia="zh-CN"/>
              </w:rPr>
            </w:pPr>
            <w:r>
              <w:rPr>
                <w:rFonts w:hint="eastAsia" w:eastAsia="仿宋_GB2312"/>
                <w:kern w:val="0"/>
                <w:szCs w:val="21"/>
                <w:lang w:val="en-US" w:eastAsia="zh-CN"/>
              </w:rPr>
              <w:t>9</w:t>
            </w:r>
          </w:p>
        </w:tc>
      </w:tr>
      <w:tr w14:paraId="580FF991">
        <w:tblPrEx>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14:paraId="1A1A571F">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14:paraId="443141CB">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35" w:type="dxa"/>
            <w:tcBorders>
              <w:top w:val="nil"/>
              <w:left w:val="nil"/>
              <w:bottom w:val="single" w:color="auto" w:sz="4" w:space="0"/>
              <w:right w:val="single" w:color="auto" w:sz="4" w:space="0"/>
            </w:tcBorders>
            <w:vAlign w:val="center"/>
          </w:tcPr>
          <w:p w14:paraId="51C1759B">
            <w:pPr>
              <w:widowControl/>
              <w:spacing w:line="0" w:lineRule="atLeast"/>
              <w:jc w:val="center"/>
              <w:rPr>
                <w:rFonts w:eastAsia="仿宋_GB2312"/>
                <w:kern w:val="0"/>
                <w:szCs w:val="21"/>
              </w:rPr>
            </w:pPr>
            <w:r>
              <w:rPr>
                <w:rFonts w:hint="eastAsia" w:eastAsia="仿宋_GB2312"/>
                <w:kern w:val="0"/>
                <w:szCs w:val="21"/>
                <w:lang w:val="en-US" w:eastAsia="zh-CN"/>
              </w:rPr>
              <w:t>68</w:t>
            </w:r>
          </w:p>
        </w:tc>
        <w:tc>
          <w:tcPr>
            <w:tcW w:w="1278" w:type="dxa"/>
            <w:gridSpan w:val="2"/>
            <w:tcBorders>
              <w:top w:val="nil"/>
              <w:left w:val="nil"/>
              <w:bottom w:val="single" w:color="auto" w:sz="4" w:space="0"/>
              <w:right w:val="single" w:color="auto" w:sz="4" w:space="0"/>
            </w:tcBorders>
            <w:vAlign w:val="center"/>
          </w:tcPr>
          <w:p w14:paraId="2AE14019">
            <w:pPr>
              <w:widowControl/>
              <w:spacing w:line="0" w:lineRule="atLeast"/>
              <w:jc w:val="center"/>
              <w:rPr>
                <w:rFonts w:eastAsia="仿宋_GB2312"/>
                <w:kern w:val="0"/>
                <w:szCs w:val="21"/>
              </w:rPr>
            </w:pPr>
            <w:r>
              <w:rPr>
                <w:rFonts w:hint="eastAsia" w:eastAsia="仿宋_GB2312"/>
                <w:kern w:val="0"/>
                <w:szCs w:val="21"/>
                <w:lang w:val="en-US" w:eastAsia="zh-CN"/>
              </w:rPr>
              <w:t>68</w:t>
            </w:r>
          </w:p>
        </w:tc>
        <w:tc>
          <w:tcPr>
            <w:tcW w:w="1233" w:type="dxa"/>
            <w:tcBorders>
              <w:top w:val="nil"/>
              <w:left w:val="nil"/>
              <w:bottom w:val="single" w:color="auto" w:sz="4" w:space="0"/>
              <w:right w:val="single" w:color="auto" w:sz="4" w:space="0"/>
            </w:tcBorders>
            <w:vAlign w:val="center"/>
          </w:tcPr>
          <w:p w14:paraId="0E7F546B">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61.87</w:t>
            </w:r>
          </w:p>
        </w:tc>
        <w:tc>
          <w:tcPr>
            <w:tcW w:w="537" w:type="dxa"/>
            <w:tcBorders>
              <w:top w:val="nil"/>
              <w:left w:val="nil"/>
              <w:bottom w:val="single" w:color="auto" w:sz="4" w:space="0"/>
              <w:right w:val="single" w:color="auto" w:sz="4" w:space="0"/>
            </w:tcBorders>
            <w:vAlign w:val="center"/>
          </w:tcPr>
          <w:p w14:paraId="3CE820F1">
            <w:pPr>
              <w:widowControl/>
              <w:spacing w:line="0" w:lineRule="atLeast"/>
              <w:jc w:val="center"/>
              <w:rPr>
                <w:rFonts w:eastAsia="仿宋_GB2312"/>
                <w:kern w:val="0"/>
                <w:szCs w:val="21"/>
              </w:rPr>
            </w:pPr>
          </w:p>
        </w:tc>
        <w:tc>
          <w:tcPr>
            <w:tcW w:w="936" w:type="dxa"/>
            <w:gridSpan w:val="2"/>
            <w:tcBorders>
              <w:top w:val="nil"/>
              <w:left w:val="nil"/>
              <w:bottom w:val="single" w:color="auto" w:sz="4" w:space="0"/>
              <w:right w:val="single" w:color="auto" w:sz="4" w:space="0"/>
            </w:tcBorders>
            <w:vAlign w:val="center"/>
          </w:tcPr>
          <w:p w14:paraId="73F9F849">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14:paraId="3FF4C3DD">
            <w:pPr>
              <w:widowControl/>
              <w:spacing w:line="0" w:lineRule="atLeast"/>
              <w:jc w:val="center"/>
              <w:rPr>
                <w:rFonts w:eastAsia="仿宋_GB2312"/>
                <w:kern w:val="0"/>
                <w:szCs w:val="21"/>
              </w:rPr>
            </w:pPr>
          </w:p>
        </w:tc>
      </w:tr>
      <w:tr w14:paraId="1F67507F">
        <w:tblPrEx>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14:paraId="29F8653B">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14:paraId="61CDFEB3">
            <w:pPr>
              <w:widowControl/>
              <w:spacing w:line="0" w:lineRule="atLeast"/>
              <w:jc w:val="left"/>
              <w:rPr>
                <w:rFonts w:eastAsia="仿宋_GB2312"/>
                <w:kern w:val="0"/>
                <w:szCs w:val="21"/>
              </w:rPr>
            </w:pPr>
            <w:r>
              <w:rPr>
                <w:rFonts w:hint="eastAsia" w:eastAsia="仿宋_GB2312"/>
                <w:kern w:val="0"/>
                <w:szCs w:val="21"/>
              </w:rPr>
              <w:t>上年结转资金　</w:t>
            </w:r>
          </w:p>
        </w:tc>
        <w:tc>
          <w:tcPr>
            <w:tcW w:w="1535" w:type="dxa"/>
            <w:tcBorders>
              <w:top w:val="nil"/>
              <w:left w:val="nil"/>
              <w:bottom w:val="single" w:color="auto" w:sz="4" w:space="0"/>
              <w:right w:val="single" w:color="auto" w:sz="4" w:space="0"/>
            </w:tcBorders>
            <w:vAlign w:val="center"/>
          </w:tcPr>
          <w:p w14:paraId="344F8DD7">
            <w:pPr>
              <w:widowControl/>
              <w:spacing w:line="0" w:lineRule="atLeast"/>
              <w:jc w:val="center"/>
              <w:rPr>
                <w:rFonts w:eastAsia="仿宋_GB2312"/>
                <w:kern w:val="0"/>
                <w:szCs w:val="21"/>
              </w:rPr>
            </w:pPr>
            <w:r>
              <w:rPr>
                <w:rFonts w:hint="eastAsia" w:eastAsia="仿宋_GB2312"/>
                <w:kern w:val="0"/>
                <w:szCs w:val="21"/>
              </w:rPr>
              <w:t>0</w:t>
            </w:r>
          </w:p>
        </w:tc>
        <w:tc>
          <w:tcPr>
            <w:tcW w:w="1278" w:type="dxa"/>
            <w:gridSpan w:val="2"/>
            <w:tcBorders>
              <w:top w:val="nil"/>
              <w:left w:val="nil"/>
              <w:bottom w:val="single" w:color="auto" w:sz="4" w:space="0"/>
              <w:right w:val="single" w:color="auto" w:sz="4" w:space="0"/>
            </w:tcBorders>
            <w:vAlign w:val="center"/>
          </w:tcPr>
          <w:p w14:paraId="71423DC5">
            <w:pPr>
              <w:widowControl/>
              <w:spacing w:line="0" w:lineRule="atLeast"/>
              <w:jc w:val="center"/>
              <w:rPr>
                <w:rFonts w:eastAsia="仿宋_GB2312"/>
                <w:kern w:val="0"/>
                <w:szCs w:val="21"/>
              </w:rPr>
            </w:pPr>
            <w:r>
              <w:rPr>
                <w:rFonts w:hint="eastAsia" w:eastAsia="仿宋_GB2312"/>
                <w:kern w:val="0"/>
                <w:szCs w:val="21"/>
              </w:rPr>
              <w:t>0</w:t>
            </w:r>
          </w:p>
        </w:tc>
        <w:tc>
          <w:tcPr>
            <w:tcW w:w="1233" w:type="dxa"/>
            <w:tcBorders>
              <w:top w:val="nil"/>
              <w:left w:val="nil"/>
              <w:bottom w:val="single" w:color="auto" w:sz="4" w:space="0"/>
              <w:right w:val="single" w:color="auto" w:sz="4" w:space="0"/>
            </w:tcBorders>
            <w:vAlign w:val="center"/>
          </w:tcPr>
          <w:p w14:paraId="72B06AA3">
            <w:pPr>
              <w:widowControl/>
              <w:spacing w:line="0" w:lineRule="atLeast"/>
              <w:jc w:val="center"/>
              <w:rPr>
                <w:rFonts w:eastAsia="仿宋_GB2312"/>
                <w:kern w:val="0"/>
                <w:szCs w:val="21"/>
              </w:rPr>
            </w:pPr>
            <w:r>
              <w:rPr>
                <w:rFonts w:hint="eastAsia" w:eastAsia="仿宋_GB2312"/>
                <w:kern w:val="0"/>
                <w:szCs w:val="21"/>
              </w:rPr>
              <w:t>0</w:t>
            </w:r>
          </w:p>
        </w:tc>
        <w:tc>
          <w:tcPr>
            <w:tcW w:w="537" w:type="dxa"/>
            <w:tcBorders>
              <w:top w:val="nil"/>
              <w:left w:val="nil"/>
              <w:bottom w:val="single" w:color="auto" w:sz="4" w:space="0"/>
              <w:right w:val="single" w:color="auto" w:sz="4" w:space="0"/>
            </w:tcBorders>
            <w:vAlign w:val="center"/>
          </w:tcPr>
          <w:p w14:paraId="67342D2E">
            <w:pPr>
              <w:widowControl/>
              <w:spacing w:line="0" w:lineRule="atLeast"/>
              <w:jc w:val="center"/>
              <w:rPr>
                <w:rFonts w:eastAsia="仿宋_GB2312"/>
                <w:kern w:val="0"/>
                <w:szCs w:val="21"/>
              </w:rPr>
            </w:pPr>
          </w:p>
        </w:tc>
        <w:tc>
          <w:tcPr>
            <w:tcW w:w="936" w:type="dxa"/>
            <w:gridSpan w:val="2"/>
            <w:tcBorders>
              <w:top w:val="nil"/>
              <w:left w:val="nil"/>
              <w:bottom w:val="single" w:color="auto" w:sz="4" w:space="0"/>
              <w:right w:val="single" w:color="auto" w:sz="4" w:space="0"/>
            </w:tcBorders>
            <w:vAlign w:val="center"/>
          </w:tcPr>
          <w:p w14:paraId="495BEB2E">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14:paraId="1DFBAB51">
            <w:pPr>
              <w:widowControl/>
              <w:spacing w:line="0" w:lineRule="atLeast"/>
              <w:jc w:val="center"/>
              <w:rPr>
                <w:rFonts w:eastAsia="仿宋_GB2312"/>
                <w:kern w:val="0"/>
                <w:szCs w:val="21"/>
              </w:rPr>
            </w:pPr>
          </w:p>
        </w:tc>
      </w:tr>
      <w:tr w14:paraId="03B13D8F">
        <w:tblPrEx>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14:paraId="357ED2BD">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14:paraId="7A186F15">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35" w:type="dxa"/>
            <w:tcBorders>
              <w:top w:val="nil"/>
              <w:left w:val="nil"/>
              <w:bottom w:val="single" w:color="auto" w:sz="4" w:space="0"/>
              <w:right w:val="single" w:color="auto" w:sz="4" w:space="0"/>
            </w:tcBorders>
            <w:vAlign w:val="center"/>
          </w:tcPr>
          <w:p w14:paraId="49A1C638">
            <w:pPr>
              <w:widowControl/>
              <w:spacing w:line="0" w:lineRule="atLeast"/>
              <w:jc w:val="center"/>
              <w:rPr>
                <w:rFonts w:eastAsia="仿宋_GB2312"/>
                <w:kern w:val="0"/>
                <w:szCs w:val="21"/>
              </w:rPr>
            </w:pPr>
            <w:r>
              <w:rPr>
                <w:rFonts w:hint="eastAsia" w:eastAsia="仿宋_GB2312"/>
                <w:kern w:val="0"/>
                <w:szCs w:val="21"/>
              </w:rPr>
              <w:t>0</w:t>
            </w:r>
          </w:p>
        </w:tc>
        <w:tc>
          <w:tcPr>
            <w:tcW w:w="1278" w:type="dxa"/>
            <w:gridSpan w:val="2"/>
            <w:tcBorders>
              <w:top w:val="nil"/>
              <w:left w:val="nil"/>
              <w:bottom w:val="single" w:color="auto" w:sz="4" w:space="0"/>
              <w:right w:val="single" w:color="auto" w:sz="4" w:space="0"/>
            </w:tcBorders>
            <w:vAlign w:val="center"/>
          </w:tcPr>
          <w:p w14:paraId="1E8D5949">
            <w:pPr>
              <w:widowControl/>
              <w:spacing w:line="0" w:lineRule="atLeast"/>
              <w:jc w:val="center"/>
              <w:rPr>
                <w:rFonts w:eastAsia="仿宋_GB2312"/>
                <w:kern w:val="0"/>
                <w:szCs w:val="21"/>
              </w:rPr>
            </w:pPr>
            <w:r>
              <w:rPr>
                <w:rFonts w:hint="eastAsia" w:eastAsia="仿宋_GB2312"/>
                <w:kern w:val="0"/>
                <w:szCs w:val="21"/>
              </w:rPr>
              <w:t>0</w:t>
            </w:r>
          </w:p>
        </w:tc>
        <w:tc>
          <w:tcPr>
            <w:tcW w:w="1233" w:type="dxa"/>
            <w:tcBorders>
              <w:top w:val="nil"/>
              <w:left w:val="nil"/>
              <w:bottom w:val="single" w:color="auto" w:sz="4" w:space="0"/>
              <w:right w:val="single" w:color="auto" w:sz="4" w:space="0"/>
            </w:tcBorders>
            <w:vAlign w:val="center"/>
          </w:tcPr>
          <w:p w14:paraId="0ED6A469">
            <w:pPr>
              <w:widowControl/>
              <w:spacing w:line="0" w:lineRule="atLeast"/>
              <w:jc w:val="center"/>
              <w:rPr>
                <w:rFonts w:eastAsia="仿宋_GB2312"/>
                <w:kern w:val="0"/>
                <w:szCs w:val="21"/>
              </w:rPr>
            </w:pPr>
            <w:r>
              <w:rPr>
                <w:rFonts w:hint="eastAsia" w:eastAsia="仿宋_GB2312"/>
                <w:kern w:val="0"/>
                <w:szCs w:val="21"/>
              </w:rPr>
              <w:t>0</w:t>
            </w:r>
          </w:p>
        </w:tc>
        <w:tc>
          <w:tcPr>
            <w:tcW w:w="537" w:type="dxa"/>
            <w:tcBorders>
              <w:top w:val="nil"/>
              <w:left w:val="nil"/>
              <w:bottom w:val="single" w:color="auto" w:sz="4" w:space="0"/>
              <w:right w:val="single" w:color="auto" w:sz="4" w:space="0"/>
            </w:tcBorders>
            <w:vAlign w:val="center"/>
          </w:tcPr>
          <w:p w14:paraId="74F3727F">
            <w:pPr>
              <w:widowControl/>
              <w:spacing w:line="0" w:lineRule="atLeast"/>
              <w:jc w:val="center"/>
              <w:rPr>
                <w:rFonts w:eastAsia="仿宋_GB2312"/>
                <w:kern w:val="0"/>
                <w:szCs w:val="21"/>
              </w:rPr>
            </w:pPr>
          </w:p>
        </w:tc>
        <w:tc>
          <w:tcPr>
            <w:tcW w:w="936" w:type="dxa"/>
            <w:gridSpan w:val="2"/>
            <w:tcBorders>
              <w:top w:val="nil"/>
              <w:left w:val="nil"/>
              <w:bottom w:val="single" w:color="auto" w:sz="4" w:space="0"/>
              <w:right w:val="single" w:color="auto" w:sz="4" w:space="0"/>
            </w:tcBorders>
            <w:vAlign w:val="center"/>
          </w:tcPr>
          <w:p w14:paraId="76B69D52">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14:paraId="10A4DC72">
            <w:pPr>
              <w:widowControl/>
              <w:spacing w:line="0" w:lineRule="atLeast"/>
              <w:jc w:val="center"/>
              <w:rPr>
                <w:rFonts w:eastAsia="仿宋_GB2312"/>
                <w:kern w:val="0"/>
                <w:szCs w:val="21"/>
              </w:rPr>
            </w:pPr>
          </w:p>
        </w:tc>
      </w:tr>
      <w:tr w14:paraId="0F07900A">
        <w:tblPrEx>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14:paraId="1C0086FA">
            <w:pPr>
              <w:widowControl/>
              <w:spacing w:line="0" w:lineRule="atLeast"/>
              <w:jc w:val="center"/>
              <w:rPr>
                <w:rFonts w:eastAsia="仿宋_GB2312"/>
                <w:kern w:val="0"/>
                <w:szCs w:val="21"/>
              </w:rPr>
            </w:pPr>
            <w:r>
              <w:rPr>
                <w:rFonts w:hint="eastAsia" w:eastAsia="仿宋_GB2312"/>
                <w:kern w:val="0"/>
                <w:szCs w:val="21"/>
              </w:rPr>
              <w:t>年度总</w:t>
            </w:r>
          </w:p>
          <w:p w14:paraId="632E8C3E">
            <w:pPr>
              <w:widowControl/>
              <w:spacing w:line="0" w:lineRule="atLeast"/>
              <w:jc w:val="center"/>
              <w:rPr>
                <w:rFonts w:eastAsia="仿宋_GB2312"/>
                <w:kern w:val="0"/>
                <w:szCs w:val="21"/>
              </w:rPr>
            </w:pPr>
            <w:r>
              <w:rPr>
                <w:rFonts w:hint="eastAsia" w:eastAsia="仿宋_GB2312"/>
                <w:kern w:val="0"/>
                <w:szCs w:val="21"/>
              </w:rPr>
              <w:t>体目标</w:t>
            </w:r>
          </w:p>
        </w:tc>
        <w:tc>
          <w:tcPr>
            <w:tcW w:w="4661" w:type="dxa"/>
            <w:gridSpan w:val="5"/>
            <w:tcBorders>
              <w:top w:val="single" w:color="auto" w:sz="4" w:space="0"/>
              <w:left w:val="nil"/>
              <w:bottom w:val="single" w:color="auto" w:sz="4" w:space="0"/>
              <w:right w:val="single" w:color="000000" w:sz="4" w:space="0"/>
            </w:tcBorders>
            <w:vAlign w:val="center"/>
          </w:tcPr>
          <w:p w14:paraId="672BF75F">
            <w:pPr>
              <w:widowControl/>
              <w:spacing w:line="0" w:lineRule="atLeast"/>
              <w:jc w:val="center"/>
              <w:rPr>
                <w:rFonts w:eastAsia="仿宋_GB2312"/>
                <w:kern w:val="0"/>
                <w:szCs w:val="21"/>
              </w:rPr>
            </w:pPr>
            <w:r>
              <w:rPr>
                <w:rFonts w:hint="eastAsia" w:eastAsia="仿宋_GB2312"/>
                <w:kern w:val="0"/>
                <w:szCs w:val="21"/>
              </w:rPr>
              <w:t>预期目标</w:t>
            </w:r>
          </w:p>
        </w:tc>
        <w:tc>
          <w:tcPr>
            <w:tcW w:w="3646" w:type="dxa"/>
            <w:gridSpan w:val="5"/>
            <w:tcBorders>
              <w:top w:val="single" w:color="auto" w:sz="4" w:space="0"/>
              <w:left w:val="nil"/>
              <w:bottom w:val="single" w:color="auto" w:sz="4" w:space="0"/>
              <w:right w:val="single" w:color="auto" w:sz="4" w:space="0"/>
            </w:tcBorders>
            <w:vAlign w:val="center"/>
          </w:tcPr>
          <w:p w14:paraId="563206D5">
            <w:pPr>
              <w:widowControl/>
              <w:spacing w:line="0" w:lineRule="atLeast"/>
              <w:jc w:val="center"/>
              <w:rPr>
                <w:rFonts w:eastAsia="仿宋_GB2312"/>
                <w:kern w:val="0"/>
                <w:szCs w:val="21"/>
              </w:rPr>
            </w:pPr>
            <w:r>
              <w:rPr>
                <w:rFonts w:hint="eastAsia" w:eastAsia="仿宋_GB2312"/>
                <w:kern w:val="0"/>
                <w:szCs w:val="21"/>
              </w:rPr>
              <w:t>实际完成情况　</w:t>
            </w:r>
          </w:p>
        </w:tc>
      </w:tr>
      <w:tr w14:paraId="640E60FA">
        <w:tblPrEx>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14:paraId="7DEB06A1">
            <w:pPr>
              <w:widowControl/>
              <w:spacing w:line="0" w:lineRule="atLeast"/>
              <w:jc w:val="left"/>
              <w:rPr>
                <w:rFonts w:eastAsia="仿宋_GB2312"/>
                <w:kern w:val="0"/>
                <w:szCs w:val="21"/>
              </w:rPr>
            </w:pPr>
          </w:p>
        </w:tc>
        <w:tc>
          <w:tcPr>
            <w:tcW w:w="4661" w:type="dxa"/>
            <w:gridSpan w:val="5"/>
            <w:tcBorders>
              <w:top w:val="single" w:color="auto" w:sz="4" w:space="0"/>
              <w:left w:val="nil"/>
              <w:bottom w:val="single" w:color="auto" w:sz="4" w:space="0"/>
              <w:right w:val="single" w:color="000000" w:sz="4" w:space="0"/>
            </w:tcBorders>
            <w:vAlign w:val="center"/>
          </w:tcPr>
          <w:p w14:paraId="6740133F">
            <w:pPr>
              <w:widowControl/>
              <w:spacing w:line="0" w:lineRule="atLeast"/>
              <w:jc w:val="center"/>
              <w:rPr>
                <w:rFonts w:eastAsia="仿宋_GB2312"/>
                <w:kern w:val="0"/>
                <w:szCs w:val="21"/>
              </w:rPr>
            </w:pPr>
            <w:r>
              <w:rPr>
                <w:rFonts w:hint="eastAsia" w:ascii="仿宋" w:hAnsi="仿宋" w:eastAsia="仿宋" w:cs="仿宋"/>
                <w:color w:val="000000"/>
                <w:sz w:val="22"/>
                <w:szCs w:val="22"/>
              </w:rPr>
              <w:t>完成建设目标，并结清专项资金款项</w:t>
            </w:r>
          </w:p>
        </w:tc>
        <w:tc>
          <w:tcPr>
            <w:tcW w:w="3646" w:type="dxa"/>
            <w:gridSpan w:val="5"/>
            <w:tcBorders>
              <w:top w:val="single" w:color="auto" w:sz="4" w:space="0"/>
              <w:left w:val="nil"/>
              <w:bottom w:val="single" w:color="auto" w:sz="4" w:space="0"/>
              <w:right w:val="single" w:color="auto" w:sz="4" w:space="0"/>
            </w:tcBorders>
            <w:vAlign w:val="center"/>
          </w:tcPr>
          <w:p w14:paraId="493F4EEA">
            <w:pPr>
              <w:widowControl/>
              <w:spacing w:line="0" w:lineRule="atLeast"/>
              <w:jc w:val="left"/>
              <w:rPr>
                <w:rFonts w:eastAsia="仿宋_GB2312"/>
                <w:kern w:val="0"/>
                <w:szCs w:val="21"/>
              </w:rPr>
            </w:pPr>
            <w:r>
              <w:rPr>
                <w:rFonts w:hint="eastAsia" w:eastAsia="仿宋_GB2312"/>
                <w:kern w:val="0"/>
                <w:szCs w:val="21"/>
              </w:rPr>
              <w:t>　</w:t>
            </w:r>
            <w:r>
              <w:rPr>
                <w:rFonts w:hint="eastAsia"/>
              </w:rPr>
              <w:t>项目已完工并已结算完成。</w:t>
            </w:r>
          </w:p>
        </w:tc>
      </w:tr>
      <w:tr w14:paraId="19580349">
        <w:tblPrEx>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14:paraId="1B6B746D">
            <w:pPr>
              <w:widowControl/>
              <w:spacing w:line="0" w:lineRule="atLeast"/>
              <w:jc w:val="center"/>
              <w:rPr>
                <w:rFonts w:eastAsia="仿宋_GB2312"/>
                <w:kern w:val="0"/>
                <w:szCs w:val="21"/>
              </w:rPr>
            </w:pPr>
            <w:r>
              <w:rPr>
                <w:rFonts w:hint="eastAsia" w:eastAsia="仿宋_GB2312"/>
                <w:kern w:val="0"/>
                <w:szCs w:val="21"/>
              </w:rPr>
              <w:t>绩</w:t>
            </w:r>
          </w:p>
          <w:p w14:paraId="7B1A5CFE">
            <w:pPr>
              <w:widowControl/>
              <w:spacing w:line="0" w:lineRule="atLeast"/>
              <w:jc w:val="center"/>
              <w:rPr>
                <w:rFonts w:eastAsia="仿宋_GB2312"/>
                <w:kern w:val="0"/>
                <w:szCs w:val="21"/>
              </w:rPr>
            </w:pPr>
            <w:r>
              <w:rPr>
                <w:rFonts w:hint="eastAsia" w:eastAsia="仿宋_GB2312"/>
                <w:kern w:val="0"/>
                <w:szCs w:val="21"/>
              </w:rPr>
              <w:t>效</w:t>
            </w:r>
          </w:p>
          <w:p w14:paraId="4C17BF1E">
            <w:pPr>
              <w:widowControl/>
              <w:spacing w:line="0" w:lineRule="atLeast"/>
              <w:jc w:val="center"/>
              <w:rPr>
                <w:rFonts w:eastAsia="仿宋_GB2312"/>
                <w:kern w:val="0"/>
                <w:szCs w:val="21"/>
              </w:rPr>
            </w:pPr>
            <w:r>
              <w:rPr>
                <w:rFonts w:hint="eastAsia" w:eastAsia="仿宋_GB2312"/>
                <w:kern w:val="0"/>
                <w:szCs w:val="21"/>
              </w:rPr>
              <w:t>指</w:t>
            </w:r>
          </w:p>
          <w:p w14:paraId="646D27A5">
            <w:pPr>
              <w:widowControl/>
              <w:spacing w:line="0" w:lineRule="atLeast"/>
              <w:jc w:val="center"/>
              <w:rPr>
                <w:rFonts w:eastAsia="仿宋_GB2312"/>
                <w:kern w:val="0"/>
                <w:szCs w:val="21"/>
              </w:rPr>
            </w:pPr>
            <w:r>
              <w:rPr>
                <w:rFonts w:hint="eastAsia" w:eastAsia="仿宋_GB2312"/>
                <w:kern w:val="0"/>
                <w:szCs w:val="21"/>
              </w:rPr>
              <w:t>标</w:t>
            </w:r>
          </w:p>
        </w:tc>
        <w:tc>
          <w:tcPr>
            <w:tcW w:w="750" w:type="dxa"/>
            <w:tcBorders>
              <w:top w:val="single" w:color="auto" w:sz="4" w:space="0"/>
              <w:left w:val="nil"/>
              <w:bottom w:val="single" w:color="auto" w:sz="4" w:space="0"/>
              <w:right w:val="single" w:color="auto" w:sz="4" w:space="0"/>
            </w:tcBorders>
            <w:vAlign w:val="center"/>
          </w:tcPr>
          <w:p w14:paraId="75990380">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14:paraId="19F1F5C4">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901" w:type="dxa"/>
            <w:gridSpan w:val="2"/>
            <w:tcBorders>
              <w:top w:val="single" w:color="auto" w:sz="4" w:space="0"/>
              <w:left w:val="nil"/>
              <w:bottom w:val="single" w:color="auto" w:sz="4" w:space="0"/>
              <w:right w:val="single" w:color="auto" w:sz="4" w:space="0"/>
            </w:tcBorders>
            <w:vAlign w:val="center"/>
          </w:tcPr>
          <w:p w14:paraId="702A188C">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912" w:type="dxa"/>
            <w:tcBorders>
              <w:top w:val="single" w:color="auto" w:sz="4" w:space="0"/>
              <w:left w:val="nil"/>
              <w:bottom w:val="single" w:color="auto" w:sz="4" w:space="0"/>
              <w:right w:val="single" w:color="auto" w:sz="4" w:space="0"/>
            </w:tcBorders>
            <w:vAlign w:val="center"/>
          </w:tcPr>
          <w:p w14:paraId="0B5DBF6D">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233" w:type="dxa"/>
            <w:tcBorders>
              <w:top w:val="single" w:color="auto" w:sz="4" w:space="0"/>
              <w:left w:val="nil"/>
              <w:bottom w:val="single" w:color="auto" w:sz="4" w:space="0"/>
              <w:right w:val="single" w:color="auto" w:sz="4" w:space="0"/>
            </w:tcBorders>
            <w:vAlign w:val="center"/>
          </w:tcPr>
          <w:p w14:paraId="26027582">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7" w:type="dxa"/>
            <w:tcBorders>
              <w:top w:val="single" w:color="auto" w:sz="4" w:space="0"/>
              <w:left w:val="nil"/>
              <w:bottom w:val="single" w:color="auto" w:sz="4" w:space="0"/>
              <w:right w:val="single" w:color="auto" w:sz="4" w:space="0"/>
            </w:tcBorders>
            <w:vAlign w:val="center"/>
          </w:tcPr>
          <w:p w14:paraId="781A5263">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14:paraId="0C854BF3">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14:paraId="2CA784A0">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2A60654D">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76BC330A">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14:paraId="038AEC9E">
            <w:pPr>
              <w:widowControl/>
              <w:spacing w:line="0" w:lineRule="atLeast"/>
              <w:jc w:val="center"/>
              <w:rPr>
                <w:rFonts w:eastAsia="仿宋_GB2312"/>
                <w:kern w:val="0"/>
                <w:szCs w:val="21"/>
              </w:rPr>
            </w:pPr>
            <w:r>
              <w:rPr>
                <w:rFonts w:hint="eastAsia" w:eastAsia="仿宋_GB2312"/>
                <w:kern w:val="0"/>
                <w:szCs w:val="21"/>
              </w:rPr>
              <w:t>产出</w:t>
            </w:r>
          </w:p>
          <w:p w14:paraId="0D7A178A">
            <w:pPr>
              <w:widowControl/>
              <w:spacing w:line="0" w:lineRule="atLeast"/>
              <w:jc w:val="center"/>
              <w:rPr>
                <w:rFonts w:eastAsia="仿宋_GB2312"/>
                <w:kern w:val="0"/>
                <w:szCs w:val="21"/>
              </w:rPr>
            </w:pPr>
            <w:r>
              <w:rPr>
                <w:rFonts w:hint="eastAsia" w:eastAsia="仿宋_GB2312"/>
                <w:kern w:val="0"/>
                <w:szCs w:val="21"/>
              </w:rPr>
              <w:t>指标</w:t>
            </w:r>
          </w:p>
          <w:p w14:paraId="05DFB49B">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14:paraId="7533FAF6">
            <w:pPr>
              <w:widowControl/>
              <w:spacing w:line="0" w:lineRule="atLeast"/>
              <w:jc w:val="center"/>
              <w:rPr>
                <w:rFonts w:eastAsia="仿宋_GB2312"/>
                <w:kern w:val="0"/>
                <w:szCs w:val="21"/>
              </w:rPr>
            </w:pPr>
            <w:r>
              <w:rPr>
                <w:rFonts w:hint="eastAsia" w:eastAsia="仿宋_GB2312"/>
                <w:kern w:val="0"/>
                <w:szCs w:val="21"/>
              </w:rPr>
              <w:t>数量指标</w:t>
            </w:r>
          </w:p>
        </w:tc>
        <w:tc>
          <w:tcPr>
            <w:tcW w:w="1901" w:type="dxa"/>
            <w:gridSpan w:val="2"/>
            <w:tcBorders>
              <w:top w:val="single" w:color="auto" w:sz="4" w:space="0"/>
              <w:left w:val="nil"/>
              <w:bottom w:val="single" w:color="auto" w:sz="4" w:space="0"/>
              <w:right w:val="single" w:color="auto" w:sz="4" w:space="0"/>
            </w:tcBorders>
            <w:vAlign w:val="center"/>
          </w:tcPr>
          <w:p w14:paraId="125896A9">
            <w:pPr>
              <w:jc w:val="center"/>
              <w:rPr>
                <w:rFonts w:ascii="仿宋_GB2312" w:hAnsi="宋体" w:eastAsia="仿宋_GB2312" w:cs="仿宋_GB2312"/>
                <w:color w:val="000000"/>
                <w:szCs w:val="21"/>
              </w:rPr>
            </w:pPr>
            <w:r>
              <w:rPr>
                <w:rFonts w:hint="eastAsia" w:ascii="仿宋" w:hAnsi="仿宋" w:eastAsia="仿宋" w:cs="仿宋"/>
                <w:color w:val="000000"/>
                <w:szCs w:val="21"/>
              </w:rPr>
              <w:t>建设经费</w:t>
            </w:r>
          </w:p>
        </w:tc>
        <w:tc>
          <w:tcPr>
            <w:tcW w:w="912" w:type="dxa"/>
            <w:tcBorders>
              <w:top w:val="single" w:color="auto" w:sz="4" w:space="0"/>
              <w:left w:val="nil"/>
              <w:bottom w:val="single" w:color="auto" w:sz="4" w:space="0"/>
              <w:right w:val="single" w:color="auto" w:sz="4" w:space="0"/>
            </w:tcBorders>
          </w:tcPr>
          <w:p w14:paraId="2148A40C">
            <w:pPr>
              <w:jc w:val="center"/>
              <w:rPr>
                <w:rFonts w:ascii="宋体" w:hAnsi="宋体" w:cs="宋体"/>
                <w:color w:val="000000"/>
                <w:szCs w:val="21"/>
              </w:rPr>
            </w:pPr>
            <w:r>
              <w:rPr>
                <w:rFonts w:hint="eastAsia" w:ascii="宋体" w:hAnsi="宋体" w:cs="宋体"/>
                <w:color w:val="000000"/>
                <w:szCs w:val="21"/>
                <w:lang w:val="en-US" w:eastAsia="zh-CN"/>
              </w:rPr>
              <w:t>68</w:t>
            </w:r>
            <w:r>
              <w:rPr>
                <w:rFonts w:hint="eastAsia" w:ascii="宋体" w:hAnsi="宋体" w:cs="宋体"/>
                <w:color w:val="000000"/>
                <w:szCs w:val="21"/>
              </w:rPr>
              <w:t>万元</w:t>
            </w:r>
          </w:p>
        </w:tc>
        <w:tc>
          <w:tcPr>
            <w:tcW w:w="1233" w:type="dxa"/>
            <w:tcBorders>
              <w:top w:val="single" w:color="auto" w:sz="4" w:space="0"/>
              <w:left w:val="nil"/>
              <w:bottom w:val="single" w:color="auto" w:sz="4" w:space="0"/>
              <w:right w:val="single" w:color="auto" w:sz="4" w:space="0"/>
            </w:tcBorders>
          </w:tcPr>
          <w:p w14:paraId="01E10D68">
            <w:pPr>
              <w:widowControl/>
              <w:spacing w:line="0" w:lineRule="atLeast"/>
              <w:jc w:val="center"/>
              <w:rPr>
                <w:rFonts w:eastAsia="仿宋_GB2312"/>
                <w:kern w:val="0"/>
                <w:szCs w:val="21"/>
              </w:rPr>
            </w:pPr>
            <w:r>
              <w:rPr>
                <w:rFonts w:hint="eastAsia" w:ascii="宋体" w:hAnsi="宋体" w:cs="宋体"/>
                <w:color w:val="000000"/>
                <w:szCs w:val="21"/>
                <w:lang w:val="en-US" w:eastAsia="zh-CN"/>
              </w:rPr>
              <w:t>61.87</w:t>
            </w:r>
            <w:r>
              <w:rPr>
                <w:rFonts w:hint="eastAsia" w:ascii="宋体" w:hAnsi="宋体" w:cs="宋体"/>
                <w:color w:val="000000"/>
                <w:szCs w:val="21"/>
              </w:rPr>
              <w:t>万元</w:t>
            </w:r>
          </w:p>
        </w:tc>
        <w:tc>
          <w:tcPr>
            <w:tcW w:w="537" w:type="dxa"/>
            <w:tcBorders>
              <w:top w:val="single" w:color="auto" w:sz="4" w:space="0"/>
              <w:left w:val="nil"/>
              <w:bottom w:val="single" w:color="auto" w:sz="4" w:space="0"/>
              <w:right w:val="single" w:color="auto" w:sz="4" w:space="0"/>
            </w:tcBorders>
            <w:vAlign w:val="center"/>
          </w:tcPr>
          <w:p w14:paraId="440FCE8F">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759" w:type="dxa"/>
            <w:tcBorders>
              <w:top w:val="single" w:color="auto" w:sz="4" w:space="0"/>
              <w:left w:val="nil"/>
              <w:bottom w:val="single" w:color="auto" w:sz="4" w:space="0"/>
              <w:right w:val="single" w:color="auto" w:sz="4" w:space="0"/>
            </w:tcBorders>
            <w:vAlign w:val="center"/>
          </w:tcPr>
          <w:p w14:paraId="4D71E3D6">
            <w:pPr>
              <w:widowControl/>
              <w:spacing w:line="0" w:lineRule="atLeast"/>
              <w:jc w:val="center"/>
              <w:rPr>
                <w:rFonts w:hint="eastAsia" w:eastAsia="仿宋_GB2312"/>
                <w:kern w:val="0"/>
                <w:szCs w:val="21"/>
                <w:lang w:eastAsia="zh-CN"/>
              </w:rPr>
            </w:pPr>
            <w:r>
              <w:rPr>
                <w:rFonts w:hint="eastAsia" w:eastAsia="仿宋_GB2312"/>
                <w:kern w:val="0"/>
                <w:szCs w:val="21"/>
                <w:lang w:val="en-US" w:eastAsia="zh-CN"/>
              </w:rPr>
              <w:t>9</w:t>
            </w:r>
          </w:p>
        </w:tc>
        <w:tc>
          <w:tcPr>
            <w:tcW w:w="1117" w:type="dxa"/>
            <w:gridSpan w:val="2"/>
            <w:tcBorders>
              <w:top w:val="single" w:color="auto" w:sz="4" w:space="0"/>
              <w:left w:val="nil"/>
              <w:bottom w:val="single" w:color="auto" w:sz="4" w:space="0"/>
              <w:right w:val="single" w:color="auto" w:sz="4" w:space="0"/>
            </w:tcBorders>
            <w:vAlign w:val="center"/>
          </w:tcPr>
          <w:p w14:paraId="5309890B">
            <w:pPr>
              <w:widowControl/>
              <w:spacing w:line="0" w:lineRule="atLeast"/>
              <w:jc w:val="left"/>
              <w:rPr>
                <w:rFonts w:eastAsia="仿宋_GB2312"/>
                <w:kern w:val="0"/>
                <w:szCs w:val="21"/>
              </w:rPr>
            </w:pPr>
            <w:r>
              <w:rPr>
                <w:rFonts w:hint="eastAsia" w:eastAsia="仿宋_GB2312"/>
                <w:kern w:val="0"/>
                <w:szCs w:val="21"/>
              </w:rPr>
              <w:t>　</w:t>
            </w:r>
          </w:p>
        </w:tc>
      </w:tr>
      <w:tr w14:paraId="5B956FA9">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0CC7B9B6">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52D62868">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14:paraId="4028A502">
            <w:pPr>
              <w:widowControl/>
              <w:spacing w:line="0" w:lineRule="atLeast"/>
              <w:jc w:val="left"/>
              <w:rPr>
                <w:rFonts w:eastAsia="仿宋_GB2312"/>
                <w:kern w:val="0"/>
                <w:szCs w:val="21"/>
              </w:rPr>
            </w:pPr>
          </w:p>
        </w:tc>
        <w:tc>
          <w:tcPr>
            <w:tcW w:w="1901" w:type="dxa"/>
            <w:gridSpan w:val="2"/>
            <w:tcBorders>
              <w:top w:val="single" w:color="auto" w:sz="4" w:space="0"/>
              <w:left w:val="nil"/>
              <w:bottom w:val="single" w:color="auto" w:sz="4" w:space="0"/>
              <w:right w:val="single" w:color="auto" w:sz="4" w:space="0"/>
            </w:tcBorders>
          </w:tcPr>
          <w:p w14:paraId="0E22CDA1">
            <w:pPr>
              <w:jc w:val="center"/>
              <w:rPr>
                <w:rFonts w:ascii="仿宋_GB2312" w:hAnsi="宋体" w:eastAsia="仿宋_GB2312" w:cs="仿宋_GB2312"/>
                <w:color w:val="000000"/>
                <w:szCs w:val="21"/>
              </w:rPr>
            </w:pPr>
          </w:p>
        </w:tc>
        <w:tc>
          <w:tcPr>
            <w:tcW w:w="912" w:type="dxa"/>
            <w:tcBorders>
              <w:top w:val="single" w:color="auto" w:sz="4" w:space="0"/>
              <w:left w:val="nil"/>
              <w:bottom w:val="single" w:color="auto" w:sz="4" w:space="0"/>
              <w:right w:val="single" w:color="auto" w:sz="4" w:space="0"/>
            </w:tcBorders>
          </w:tcPr>
          <w:p w14:paraId="5D8AC700">
            <w:pPr>
              <w:jc w:val="center"/>
              <w:rPr>
                <w:rFonts w:ascii="仿宋_GB2312" w:hAnsi="宋体" w:eastAsia="仿宋_GB2312" w:cs="仿宋_GB2312"/>
                <w:b/>
                <w:color w:val="000000"/>
                <w:szCs w:val="21"/>
              </w:rPr>
            </w:pPr>
          </w:p>
        </w:tc>
        <w:tc>
          <w:tcPr>
            <w:tcW w:w="1233" w:type="dxa"/>
            <w:tcBorders>
              <w:top w:val="single" w:color="auto" w:sz="4" w:space="0"/>
              <w:left w:val="nil"/>
              <w:bottom w:val="single" w:color="auto" w:sz="4" w:space="0"/>
              <w:right w:val="single" w:color="auto" w:sz="4" w:space="0"/>
            </w:tcBorders>
          </w:tcPr>
          <w:p w14:paraId="4F9F4B27">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14:paraId="0FDFB25B">
            <w:pPr>
              <w:widowControl/>
              <w:spacing w:line="0" w:lineRule="atLeast"/>
              <w:jc w:val="center"/>
              <w:rPr>
                <w:rFonts w:eastAsia="仿宋_GB2312"/>
                <w:kern w:val="0"/>
                <w:szCs w:val="21"/>
              </w:rPr>
            </w:pPr>
          </w:p>
        </w:tc>
        <w:tc>
          <w:tcPr>
            <w:tcW w:w="759" w:type="dxa"/>
            <w:tcBorders>
              <w:top w:val="single" w:color="auto" w:sz="4" w:space="0"/>
              <w:left w:val="nil"/>
              <w:bottom w:val="single" w:color="auto" w:sz="4" w:space="0"/>
              <w:right w:val="single" w:color="auto" w:sz="4" w:space="0"/>
            </w:tcBorders>
            <w:vAlign w:val="center"/>
          </w:tcPr>
          <w:p w14:paraId="0CC7ED23">
            <w:pPr>
              <w:widowControl/>
              <w:spacing w:line="0" w:lineRule="atLeast"/>
              <w:jc w:val="center"/>
              <w:rPr>
                <w:rFonts w:eastAsia="仿宋_GB2312"/>
                <w:kern w:val="0"/>
                <w:szCs w:val="21"/>
              </w:rPr>
            </w:pPr>
          </w:p>
        </w:tc>
        <w:tc>
          <w:tcPr>
            <w:tcW w:w="1117" w:type="dxa"/>
            <w:gridSpan w:val="2"/>
            <w:tcBorders>
              <w:top w:val="single" w:color="auto" w:sz="4" w:space="0"/>
              <w:left w:val="nil"/>
              <w:bottom w:val="single" w:color="auto" w:sz="4" w:space="0"/>
              <w:right w:val="single" w:color="auto" w:sz="4" w:space="0"/>
            </w:tcBorders>
            <w:vAlign w:val="center"/>
          </w:tcPr>
          <w:p w14:paraId="7735B245">
            <w:pPr>
              <w:widowControl/>
              <w:spacing w:line="0" w:lineRule="atLeast"/>
              <w:jc w:val="left"/>
              <w:rPr>
                <w:rFonts w:eastAsia="仿宋_GB2312"/>
                <w:kern w:val="0"/>
                <w:szCs w:val="21"/>
              </w:rPr>
            </w:pPr>
            <w:r>
              <w:rPr>
                <w:rFonts w:hint="eastAsia" w:eastAsia="仿宋_GB2312"/>
                <w:kern w:val="0"/>
                <w:szCs w:val="21"/>
              </w:rPr>
              <w:t>　</w:t>
            </w:r>
          </w:p>
        </w:tc>
      </w:tr>
      <w:tr w14:paraId="2C36F23D">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10040CE3">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5C43A2DD">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14:paraId="5261D2DE">
            <w:pPr>
              <w:widowControl/>
              <w:spacing w:line="0" w:lineRule="atLeast"/>
              <w:jc w:val="center"/>
              <w:rPr>
                <w:rFonts w:eastAsia="仿宋_GB2312"/>
                <w:kern w:val="0"/>
                <w:szCs w:val="21"/>
              </w:rPr>
            </w:pPr>
            <w:r>
              <w:rPr>
                <w:rFonts w:hint="eastAsia" w:eastAsia="仿宋_GB2312"/>
                <w:kern w:val="0"/>
                <w:szCs w:val="21"/>
              </w:rPr>
              <w:t>质量指标</w:t>
            </w:r>
          </w:p>
        </w:tc>
        <w:tc>
          <w:tcPr>
            <w:tcW w:w="1901" w:type="dxa"/>
            <w:gridSpan w:val="2"/>
            <w:tcBorders>
              <w:top w:val="single" w:color="auto" w:sz="4" w:space="0"/>
              <w:left w:val="nil"/>
              <w:bottom w:val="single" w:color="auto" w:sz="4" w:space="0"/>
              <w:right w:val="single" w:color="auto" w:sz="4" w:space="0"/>
            </w:tcBorders>
          </w:tcPr>
          <w:p w14:paraId="1F4B476C">
            <w:pPr>
              <w:jc w:val="center"/>
              <w:rPr>
                <w:rFonts w:ascii="仿宋_GB2312" w:hAnsi="宋体" w:eastAsia="仿宋_GB2312" w:cs="仿宋_GB2312"/>
                <w:color w:val="000000"/>
                <w:szCs w:val="21"/>
              </w:rPr>
            </w:pPr>
            <w:r>
              <w:rPr>
                <w:rFonts w:hint="eastAsia" w:ascii="仿宋" w:hAnsi="仿宋" w:eastAsia="仿宋" w:cs="仿宋"/>
                <w:color w:val="000000"/>
                <w:szCs w:val="21"/>
              </w:rPr>
              <w:t>建设任务完成率</w:t>
            </w:r>
          </w:p>
        </w:tc>
        <w:tc>
          <w:tcPr>
            <w:tcW w:w="912" w:type="dxa"/>
            <w:tcBorders>
              <w:top w:val="single" w:color="auto" w:sz="4" w:space="0"/>
              <w:left w:val="nil"/>
              <w:bottom w:val="single" w:color="auto" w:sz="4" w:space="0"/>
              <w:right w:val="single" w:color="auto" w:sz="4" w:space="0"/>
            </w:tcBorders>
          </w:tcPr>
          <w:p w14:paraId="224FB299">
            <w:pPr>
              <w:jc w:val="center"/>
              <w:rPr>
                <w:rFonts w:ascii="宋体" w:hAnsi="宋体" w:cs="宋体"/>
                <w:color w:val="000000"/>
                <w:szCs w:val="21"/>
              </w:rPr>
            </w:pPr>
            <w:r>
              <w:rPr>
                <w:rFonts w:hint="eastAsia" w:ascii="宋体" w:hAnsi="宋体" w:cs="宋体"/>
                <w:color w:val="000000"/>
                <w:szCs w:val="21"/>
              </w:rPr>
              <w:t>100%</w:t>
            </w:r>
          </w:p>
        </w:tc>
        <w:tc>
          <w:tcPr>
            <w:tcW w:w="1233" w:type="dxa"/>
            <w:tcBorders>
              <w:top w:val="single" w:color="auto" w:sz="4" w:space="0"/>
              <w:left w:val="nil"/>
              <w:bottom w:val="single" w:color="auto" w:sz="4" w:space="0"/>
              <w:right w:val="single" w:color="auto" w:sz="4" w:space="0"/>
            </w:tcBorders>
          </w:tcPr>
          <w:p w14:paraId="1A03F10D">
            <w:pPr>
              <w:widowControl/>
              <w:spacing w:line="0" w:lineRule="atLeast"/>
              <w:jc w:val="center"/>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14:paraId="2B95566E">
            <w:pPr>
              <w:widowControl/>
              <w:spacing w:line="0" w:lineRule="atLeast"/>
              <w:jc w:val="center"/>
              <w:rPr>
                <w:rFonts w:eastAsia="仿宋_GB2312"/>
                <w:kern w:val="0"/>
                <w:szCs w:val="21"/>
              </w:rPr>
            </w:pPr>
            <w:r>
              <w:rPr>
                <w:rFonts w:hint="eastAsia" w:eastAsia="仿宋_GB2312"/>
                <w:kern w:val="0"/>
                <w:szCs w:val="21"/>
              </w:rPr>
              <w:t>20</w:t>
            </w:r>
          </w:p>
        </w:tc>
        <w:tc>
          <w:tcPr>
            <w:tcW w:w="759" w:type="dxa"/>
            <w:tcBorders>
              <w:top w:val="single" w:color="auto" w:sz="4" w:space="0"/>
              <w:left w:val="nil"/>
              <w:bottom w:val="single" w:color="auto" w:sz="4" w:space="0"/>
              <w:right w:val="single" w:color="auto" w:sz="4" w:space="0"/>
            </w:tcBorders>
            <w:vAlign w:val="center"/>
          </w:tcPr>
          <w:p w14:paraId="06875348">
            <w:pPr>
              <w:widowControl/>
              <w:spacing w:line="0" w:lineRule="atLeast"/>
              <w:jc w:val="center"/>
              <w:rPr>
                <w:rFonts w:eastAsia="仿宋_GB2312"/>
                <w:kern w:val="0"/>
                <w:szCs w:val="21"/>
              </w:rPr>
            </w:pPr>
            <w:r>
              <w:rPr>
                <w:rFonts w:hint="eastAsia" w:eastAsia="仿宋_GB2312"/>
                <w:kern w:val="0"/>
                <w:szCs w:val="21"/>
              </w:rPr>
              <w:t>20</w:t>
            </w:r>
          </w:p>
        </w:tc>
        <w:tc>
          <w:tcPr>
            <w:tcW w:w="1117" w:type="dxa"/>
            <w:gridSpan w:val="2"/>
            <w:tcBorders>
              <w:top w:val="single" w:color="auto" w:sz="4" w:space="0"/>
              <w:left w:val="nil"/>
              <w:bottom w:val="single" w:color="auto" w:sz="4" w:space="0"/>
              <w:right w:val="single" w:color="auto" w:sz="4" w:space="0"/>
            </w:tcBorders>
            <w:vAlign w:val="center"/>
          </w:tcPr>
          <w:p w14:paraId="0C00C39B">
            <w:pPr>
              <w:widowControl/>
              <w:spacing w:line="0" w:lineRule="atLeast"/>
              <w:jc w:val="left"/>
              <w:rPr>
                <w:rFonts w:eastAsia="仿宋_GB2312"/>
                <w:kern w:val="0"/>
                <w:szCs w:val="21"/>
              </w:rPr>
            </w:pPr>
            <w:r>
              <w:rPr>
                <w:rFonts w:hint="eastAsia" w:eastAsia="仿宋_GB2312"/>
                <w:kern w:val="0"/>
                <w:szCs w:val="21"/>
              </w:rPr>
              <w:t>　</w:t>
            </w:r>
          </w:p>
        </w:tc>
      </w:tr>
      <w:tr w14:paraId="1C37D1E6">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60655CEC">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26FF38CD">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14:paraId="3EF80816">
            <w:pPr>
              <w:widowControl/>
              <w:spacing w:line="0" w:lineRule="atLeast"/>
              <w:jc w:val="left"/>
              <w:rPr>
                <w:rFonts w:eastAsia="仿宋_GB2312"/>
                <w:kern w:val="0"/>
                <w:szCs w:val="21"/>
              </w:rPr>
            </w:pPr>
          </w:p>
        </w:tc>
        <w:tc>
          <w:tcPr>
            <w:tcW w:w="1901" w:type="dxa"/>
            <w:gridSpan w:val="2"/>
            <w:tcBorders>
              <w:top w:val="single" w:color="auto" w:sz="4" w:space="0"/>
              <w:left w:val="nil"/>
              <w:bottom w:val="single" w:color="auto" w:sz="4" w:space="0"/>
              <w:right w:val="single" w:color="auto" w:sz="4" w:space="0"/>
            </w:tcBorders>
          </w:tcPr>
          <w:p w14:paraId="3CE3F828">
            <w:pPr>
              <w:widowControl/>
              <w:spacing w:line="0" w:lineRule="atLeast"/>
              <w:jc w:val="center"/>
              <w:rPr>
                <w:rFonts w:eastAsia="仿宋_GB2312"/>
                <w:kern w:val="0"/>
                <w:szCs w:val="21"/>
              </w:rPr>
            </w:pPr>
          </w:p>
        </w:tc>
        <w:tc>
          <w:tcPr>
            <w:tcW w:w="912" w:type="dxa"/>
            <w:tcBorders>
              <w:top w:val="single" w:color="auto" w:sz="4" w:space="0"/>
              <w:left w:val="nil"/>
              <w:bottom w:val="single" w:color="auto" w:sz="4" w:space="0"/>
              <w:right w:val="single" w:color="auto" w:sz="4" w:space="0"/>
            </w:tcBorders>
          </w:tcPr>
          <w:p w14:paraId="19BBD465">
            <w:pPr>
              <w:widowControl/>
              <w:spacing w:line="0" w:lineRule="atLeast"/>
              <w:jc w:val="center"/>
              <w:rPr>
                <w:rFonts w:eastAsia="仿宋_GB2312"/>
                <w:kern w:val="0"/>
                <w:szCs w:val="21"/>
              </w:rPr>
            </w:pPr>
          </w:p>
        </w:tc>
        <w:tc>
          <w:tcPr>
            <w:tcW w:w="1233" w:type="dxa"/>
            <w:tcBorders>
              <w:top w:val="single" w:color="auto" w:sz="4" w:space="0"/>
              <w:left w:val="nil"/>
              <w:bottom w:val="single" w:color="auto" w:sz="4" w:space="0"/>
              <w:right w:val="single" w:color="auto" w:sz="4" w:space="0"/>
            </w:tcBorders>
          </w:tcPr>
          <w:p w14:paraId="5C7C72D3">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14:paraId="57D04C14">
            <w:pPr>
              <w:widowControl/>
              <w:spacing w:line="0" w:lineRule="atLeast"/>
              <w:jc w:val="center"/>
              <w:rPr>
                <w:rFonts w:eastAsia="仿宋_GB2312"/>
                <w:kern w:val="0"/>
                <w:szCs w:val="21"/>
              </w:rPr>
            </w:pPr>
          </w:p>
        </w:tc>
        <w:tc>
          <w:tcPr>
            <w:tcW w:w="759" w:type="dxa"/>
            <w:tcBorders>
              <w:top w:val="single" w:color="auto" w:sz="4" w:space="0"/>
              <w:left w:val="nil"/>
              <w:bottom w:val="single" w:color="auto" w:sz="4" w:space="0"/>
              <w:right w:val="single" w:color="auto" w:sz="4" w:space="0"/>
            </w:tcBorders>
            <w:vAlign w:val="center"/>
          </w:tcPr>
          <w:p w14:paraId="088300C2">
            <w:pPr>
              <w:widowControl/>
              <w:spacing w:line="0" w:lineRule="atLeast"/>
              <w:jc w:val="center"/>
              <w:rPr>
                <w:rFonts w:eastAsia="仿宋_GB2312"/>
                <w:kern w:val="0"/>
                <w:szCs w:val="21"/>
              </w:rPr>
            </w:pPr>
          </w:p>
        </w:tc>
        <w:tc>
          <w:tcPr>
            <w:tcW w:w="1117" w:type="dxa"/>
            <w:gridSpan w:val="2"/>
            <w:tcBorders>
              <w:top w:val="single" w:color="auto" w:sz="4" w:space="0"/>
              <w:left w:val="nil"/>
              <w:bottom w:val="single" w:color="auto" w:sz="4" w:space="0"/>
              <w:right w:val="single" w:color="auto" w:sz="4" w:space="0"/>
            </w:tcBorders>
            <w:vAlign w:val="center"/>
          </w:tcPr>
          <w:p w14:paraId="1F0B9393">
            <w:pPr>
              <w:widowControl/>
              <w:spacing w:line="0" w:lineRule="atLeast"/>
              <w:jc w:val="left"/>
              <w:rPr>
                <w:rFonts w:eastAsia="仿宋_GB2312"/>
                <w:kern w:val="0"/>
                <w:szCs w:val="21"/>
              </w:rPr>
            </w:pPr>
            <w:r>
              <w:rPr>
                <w:rFonts w:hint="eastAsia" w:eastAsia="仿宋_GB2312"/>
                <w:kern w:val="0"/>
                <w:szCs w:val="21"/>
              </w:rPr>
              <w:t>　</w:t>
            </w:r>
          </w:p>
        </w:tc>
      </w:tr>
      <w:tr w14:paraId="4487504F">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6E632FB9">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64BCA034">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14:paraId="41FECCB0">
            <w:pPr>
              <w:widowControl/>
              <w:spacing w:line="0" w:lineRule="atLeast"/>
              <w:jc w:val="center"/>
              <w:rPr>
                <w:rFonts w:eastAsia="仿宋_GB2312"/>
                <w:kern w:val="0"/>
                <w:szCs w:val="21"/>
              </w:rPr>
            </w:pPr>
            <w:r>
              <w:rPr>
                <w:rFonts w:hint="eastAsia" w:eastAsia="仿宋_GB2312"/>
                <w:kern w:val="0"/>
                <w:szCs w:val="21"/>
              </w:rPr>
              <w:t>时效指标</w:t>
            </w:r>
          </w:p>
        </w:tc>
        <w:tc>
          <w:tcPr>
            <w:tcW w:w="1901" w:type="dxa"/>
            <w:gridSpan w:val="2"/>
            <w:tcBorders>
              <w:top w:val="single" w:color="auto" w:sz="4" w:space="0"/>
              <w:left w:val="nil"/>
              <w:bottom w:val="single" w:color="auto" w:sz="4" w:space="0"/>
              <w:right w:val="single" w:color="auto" w:sz="4" w:space="0"/>
            </w:tcBorders>
          </w:tcPr>
          <w:p w14:paraId="7ED873D0">
            <w:pPr>
              <w:widowControl/>
              <w:spacing w:line="0" w:lineRule="atLeast"/>
              <w:jc w:val="center"/>
              <w:rPr>
                <w:rFonts w:eastAsia="仿宋_GB2312"/>
                <w:kern w:val="0"/>
                <w:szCs w:val="21"/>
              </w:rPr>
            </w:pPr>
            <w:r>
              <w:rPr>
                <w:rFonts w:hint="eastAsia" w:eastAsia="仿宋_GB2312"/>
                <w:kern w:val="0"/>
                <w:szCs w:val="21"/>
              </w:rPr>
              <w:t>专</w:t>
            </w:r>
            <w:r>
              <w:rPr>
                <w:rFonts w:eastAsia="仿宋_GB2312"/>
                <w:kern w:val="0"/>
                <w:szCs w:val="21"/>
              </w:rPr>
              <w:t>项资金</w:t>
            </w:r>
            <w:r>
              <w:rPr>
                <w:rFonts w:hint="eastAsia" w:eastAsia="仿宋_GB2312"/>
                <w:kern w:val="0"/>
                <w:szCs w:val="21"/>
              </w:rPr>
              <w:t>完成及时率</w:t>
            </w:r>
          </w:p>
        </w:tc>
        <w:tc>
          <w:tcPr>
            <w:tcW w:w="912" w:type="dxa"/>
            <w:tcBorders>
              <w:top w:val="single" w:color="auto" w:sz="4" w:space="0"/>
              <w:left w:val="nil"/>
              <w:bottom w:val="single" w:color="auto" w:sz="4" w:space="0"/>
              <w:right w:val="single" w:color="auto" w:sz="4" w:space="0"/>
            </w:tcBorders>
          </w:tcPr>
          <w:p w14:paraId="235790C9">
            <w:pPr>
              <w:widowControl/>
              <w:spacing w:line="0" w:lineRule="atLeast"/>
              <w:jc w:val="center"/>
              <w:rPr>
                <w:rFonts w:eastAsia="仿宋_GB2312"/>
                <w:kern w:val="0"/>
                <w:szCs w:val="21"/>
              </w:rPr>
            </w:pPr>
            <w:r>
              <w:rPr>
                <w:rFonts w:hint="eastAsia" w:eastAsia="仿宋_GB2312"/>
                <w:kern w:val="0"/>
                <w:szCs w:val="21"/>
              </w:rPr>
              <w:t>100%</w:t>
            </w:r>
          </w:p>
        </w:tc>
        <w:tc>
          <w:tcPr>
            <w:tcW w:w="1233" w:type="dxa"/>
            <w:tcBorders>
              <w:top w:val="single" w:color="auto" w:sz="4" w:space="0"/>
              <w:left w:val="nil"/>
              <w:bottom w:val="single" w:color="auto" w:sz="4" w:space="0"/>
              <w:right w:val="single" w:color="auto" w:sz="4" w:space="0"/>
            </w:tcBorders>
          </w:tcPr>
          <w:p w14:paraId="23F576A2">
            <w:pPr>
              <w:widowControl/>
              <w:spacing w:line="0" w:lineRule="atLeast"/>
              <w:jc w:val="center"/>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14:paraId="5B8A1A44">
            <w:pPr>
              <w:widowControl/>
              <w:spacing w:line="0" w:lineRule="atLeast"/>
              <w:jc w:val="center"/>
              <w:rPr>
                <w:rFonts w:eastAsia="仿宋_GB2312"/>
                <w:kern w:val="0"/>
                <w:szCs w:val="21"/>
              </w:rPr>
            </w:pPr>
            <w:r>
              <w:rPr>
                <w:rFonts w:hint="eastAsia" w:eastAsia="仿宋_GB2312"/>
                <w:kern w:val="0"/>
                <w:szCs w:val="21"/>
              </w:rPr>
              <w:t>10</w:t>
            </w:r>
          </w:p>
        </w:tc>
        <w:tc>
          <w:tcPr>
            <w:tcW w:w="759" w:type="dxa"/>
            <w:tcBorders>
              <w:top w:val="single" w:color="auto" w:sz="4" w:space="0"/>
              <w:left w:val="nil"/>
              <w:bottom w:val="single" w:color="auto" w:sz="4" w:space="0"/>
              <w:right w:val="single" w:color="auto" w:sz="4" w:space="0"/>
            </w:tcBorders>
            <w:vAlign w:val="center"/>
          </w:tcPr>
          <w:p w14:paraId="400AD0F2">
            <w:pPr>
              <w:widowControl/>
              <w:spacing w:line="0" w:lineRule="atLeast"/>
              <w:jc w:val="center"/>
              <w:rPr>
                <w:rFonts w:eastAsia="仿宋_GB2312"/>
                <w:kern w:val="0"/>
                <w:szCs w:val="21"/>
              </w:rPr>
            </w:pPr>
            <w:r>
              <w:rPr>
                <w:rFonts w:hint="eastAsia" w:eastAsia="仿宋_GB2312"/>
                <w:kern w:val="0"/>
                <w:szCs w:val="21"/>
              </w:rPr>
              <w:t>10</w:t>
            </w:r>
          </w:p>
        </w:tc>
        <w:tc>
          <w:tcPr>
            <w:tcW w:w="1117" w:type="dxa"/>
            <w:gridSpan w:val="2"/>
            <w:tcBorders>
              <w:top w:val="single" w:color="auto" w:sz="4" w:space="0"/>
              <w:left w:val="nil"/>
              <w:bottom w:val="single" w:color="auto" w:sz="4" w:space="0"/>
              <w:right w:val="single" w:color="auto" w:sz="4" w:space="0"/>
            </w:tcBorders>
            <w:vAlign w:val="center"/>
          </w:tcPr>
          <w:p w14:paraId="331D9C0A">
            <w:pPr>
              <w:widowControl/>
              <w:spacing w:line="0" w:lineRule="atLeast"/>
              <w:jc w:val="left"/>
              <w:rPr>
                <w:rFonts w:eastAsia="仿宋_GB2312"/>
                <w:kern w:val="0"/>
                <w:szCs w:val="21"/>
              </w:rPr>
            </w:pPr>
            <w:r>
              <w:rPr>
                <w:rFonts w:hint="eastAsia" w:eastAsia="仿宋_GB2312"/>
                <w:kern w:val="0"/>
                <w:szCs w:val="21"/>
              </w:rPr>
              <w:t>　</w:t>
            </w:r>
          </w:p>
        </w:tc>
      </w:tr>
      <w:tr w14:paraId="4AD928DD">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693C4C6F">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18048405">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14:paraId="50872169">
            <w:pPr>
              <w:widowControl/>
              <w:spacing w:line="0" w:lineRule="atLeast"/>
              <w:jc w:val="left"/>
              <w:rPr>
                <w:rFonts w:eastAsia="仿宋_GB2312"/>
                <w:kern w:val="0"/>
                <w:szCs w:val="21"/>
              </w:rPr>
            </w:pPr>
          </w:p>
        </w:tc>
        <w:tc>
          <w:tcPr>
            <w:tcW w:w="1901" w:type="dxa"/>
            <w:gridSpan w:val="2"/>
            <w:tcBorders>
              <w:top w:val="single" w:color="auto" w:sz="4" w:space="0"/>
              <w:left w:val="nil"/>
              <w:bottom w:val="single" w:color="auto" w:sz="4" w:space="0"/>
              <w:right w:val="single" w:color="auto" w:sz="4" w:space="0"/>
            </w:tcBorders>
          </w:tcPr>
          <w:p w14:paraId="69A39361">
            <w:pPr>
              <w:widowControl/>
              <w:spacing w:line="0" w:lineRule="atLeast"/>
              <w:jc w:val="center"/>
              <w:rPr>
                <w:rFonts w:eastAsia="仿宋_GB2312"/>
                <w:kern w:val="0"/>
                <w:szCs w:val="21"/>
              </w:rPr>
            </w:pPr>
          </w:p>
        </w:tc>
        <w:tc>
          <w:tcPr>
            <w:tcW w:w="912" w:type="dxa"/>
            <w:tcBorders>
              <w:top w:val="single" w:color="auto" w:sz="4" w:space="0"/>
              <w:left w:val="nil"/>
              <w:bottom w:val="single" w:color="auto" w:sz="4" w:space="0"/>
              <w:right w:val="single" w:color="auto" w:sz="4" w:space="0"/>
            </w:tcBorders>
          </w:tcPr>
          <w:p w14:paraId="62FD1622">
            <w:pPr>
              <w:widowControl/>
              <w:spacing w:line="0" w:lineRule="atLeast"/>
              <w:jc w:val="center"/>
              <w:rPr>
                <w:rFonts w:eastAsia="仿宋_GB2312"/>
                <w:kern w:val="0"/>
                <w:szCs w:val="21"/>
              </w:rPr>
            </w:pPr>
          </w:p>
        </w:tc>
        <w:tc>
          <w:tcPr>
            <w:tcW w:w="1233" w:type="dxa"/>
            <w:tcBorders>
              <w:top w:val="single" w:color="auto" w:sz="4" w:space="0"/>
              <w:left w:val="nil"/>
              <w:bottom w:val="single" w:color="auto" w:sz="4" w:space="0"/>
              <w:right w:val="single" w:color="auto" w:sz="4" w:space="0"/>
            </w:tcBorders>
          </w:tcPr>
          <w:p w14:paraId="5671C36E">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14:paraId="0004E602">
            <w:pPr>
              <w:widowControl/>
              <w:spacing w:line="0" w:lineRule="atLeast"/>
              <w:jc w:val="center"/>
              <w:rPr>
                <w:rFonts w:eastAsia="仿宋_GB2312"/>
                <w:kern w:val="0"/>
                <w:szCs w:val="21"/>
              </w:rPr>
            </w:pPr>
          </w:p>
        </w:tc>
        <w:tc>
          <w:tcPr>
            <w:tcW w:w="759" w:type="dxa"/>
            <w:tcBorders>
              <w:top w:val="single" w:color="auto" w:sz="4" w:space="0"/>
              <w:left w:val="nil"/>
              <w:bottom w:val="single" w:color="auto" w:sz="4" w:space="0"/>
              <w:right w:val="single" w:color="auto" w:sz="4" w:space="0"/>
            </w:tcBorders>
            <w:vAlign w:val="center"/>
          </w:tcPr>
          <w:p w14:paraId="5C2CF55F">
            <w:pPr>
              <w:widowControl/>
              <w:spacing w:line="0" w:lineRule="atLeast"/>
              <w:jc w:val="center"/>
              <w:rPr>
                <w:rFonts w:eastAsia="仿宋_GB2312"/>
                <w:kern w:val="0"/>
                <w:szCs w:val="21"/>
              </w:rPr>
            </w:pPr>
          </w:p>
        </w:tc>
        <w:tc>
          <w:tcPr>
            <w:tcW w:w="1117" w:type="dxa"/>
            <w:gridSpan w:val="2"/>
            <w:tcBorders>
              <w:top w:val="single" w:color="auto" w:sz="4" w:space="0"/>
              <w:left w:val="nil"/>
              <w:bottom w:val="single" w:color="auto" w:sz="4" w:space="0"/>
              <w:right w:val="single" w:color="auto" w:sz="4" w:space="0"/>
            </w:tcBorders>
            <w:vAlign w:val="center"/>
          </w:tcPr>
          <w:p w14:paraId="4E960619">
            <w:pPr>
              <w:widowControl/>
              <w:spacing w:line="0" w:lineRule="atLeast"/>
              <w:jc w:val="left"/>
              <w:rPr>
                <w:rFonts w:eastAsia="仿宋_GB2312"/>
                <w:kern w:val="0"/>
                <w:szCs w:val="21"/>
              </w:rPr>
            </w:pPr>
            <w:r>
              <w:rPr>
                <w:rFonts w:hint="eastAsia" w:eastAsia="仿宋_GB2312"/>
                <w:kern w:val="0"/>
                <w:szCs w:val="21"/>
              </w:rPr>
              <w:t>　</w:t>
            </w:r>
          </w:p>
        </w:tc>
      </w:tr>
      <w:tr w14:paraId="049EB52E">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569F542A">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11430680">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14:paraId="422CBA09">
            <w:pPr>
              <w:widowControl/>
              <w:spacing w:line="0" w:lineRule="atLeast"/>
              <w:jc w:val="center"/>
              <w:rPr>
                <w:rFonts w:eastAsia="仿宋_GB2312"/>
                <w:kern w:val="0"/>
                <w:szCs w:val="21"/>
              </w:rPr>
            </w:pPr>
            <w:r>
              <w:rPr>
                <w:rFonts w:hint="eastAsia" w:eastAsia="仿宋_GB2312"/>
                <w:kern w:val="0"/>
                <w:szCs w:val="21"/>
              </w:rPr>
              <w:t>成本指标</w:t>
            </w:r>
          </w:p>
        </w:tc>
        <w:tc>
          <w:tcPr>
            <w:tcW w:w="1901" w:type="dxa"/>
            <w:gridSpan w:val="2"/>
            <w:tcBorders>
              <w:top w:val="single" w:color="auto" w:sz="4" w:space="0"/>
              <w:left w:val="nil"/>
              <w:bottom w:val="single" w:color="auto" w:sz="4" w:space="0"/>
              <w:right w:val="single" w:color="auto" w:sz="4" w:space="0"/>
            </w:tcBorders>
          </w:tcPr>
          <w:p w14:paraId="34D6A1F2">
            <w:pPr>
              <w:widowControl/>
              <w:spacing w:line="0" w:lineRule="atLeast"/>
              <w:jc w:val="center"/>
              <w:rPr>
                <w:rFonts w:eastAsia="仿宋_GB2312"/>
                <w:kern w:val="0"/>
                <w:szCs w:val="21"/>
              </w:rPr>
            </w:pPr>
            <w:r>
              <w:rPr>
                <w:rFonts w:hint="eastAsia" w:eastAsia="仿宋_GB2312"/>
                <w:kern w:val="0"/>
                <w:szCs w:val="21"/>
              </w:rPr>
              <w:t>完成项目所需成本</w:t>
            </w:r>
          </w:p>
        </w:tc>
        <w:tc>
          <w:tcPr>
            <w:tcW w:w="912" w:type="dxa"/>
            <w:tcBorders>
              <w:top w:val="single" w:color="auto" w:sz="4" w:space="0"/>
              <w:left w:val="nil"/>
              <w:bottom w:val="single" w:color="auto" w:sz="4" w:space="0"/>
              <w:right w:val="single" w:color="auto" w:sz="4" w:space="0"/>
            </w:tcBorders>
          </w:tcPr>
          <w:p w14:paraId="1F7BBD7D">
            <w:pPr>
              <w:widowControl/>
              <w:spacing w:line="0" w:lineRule="atLeast"/>
              <w:jc w:val="center"/>
              <w:rPr>
                <w:rFonts w:eastAsia="仿宋_GB2312"/>
                <w:kern w:val="0"/>
                <w:szCs w:val="21"/>
              </w:rPr>
            </w:pPr>
            <w:r>
              <w:rPr>
                <w:rFonts w:eastAsia="仿宋_GB2312"/>
                <w:kern w:val="0"/>
                <w:szCs w:val="21"/>
              </w:rPr>
              <w:t>合理范围内</w:t>
            </w:r>
          </w:p>
        </w:tc>
        <w:tc>
          <w:tcPr>
            <w:tcW w:w="1233" w:type="dxa"/>
            <w:tcBorders>
              <w:top w:val="single" w:color="auto" w:sz="4" w:space="0"/>
              <w:left w:val="nil"/>
              <w:bottom w:val="single" w:color="auto" w:sz="4" w:space="0"/>
              <w:right w:val="single" w:color="auto" w:sz="4" w:space="0"/>
            </w:tcBorders>
          </w:tcPr>
          <w:p w14:paraId="554BB219">
            <w:pPr>
              <w:widowControl/>
              <w:spacing w:line="0" w:lineRule="atLeast"/>
              <w:jc w:val="center"/>
              <w:rPr>
                <w:rFonts w:eastAsia="仿宋_GB2312"/>
                <w:kern w:val="0"/>
                <w:szCs w:val="21"/>
              </w:rPr>
            </w:pPr>
            <w:r>
              <w:rPr>
                <w:rFonts w:eastAsia="仿宋_GB2312"/>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14:paraId="234F92CC">
            <w:pPr>
              <w:widowControl/>
              <w:spacing w:line="0" w:lineRule="atLeast"/>
              <w:jc w:val="center"/>
              <w:rPr>
                <w:rFonts w:eastAsia="仿宋_GB2312"/>
                <w:kern w:val="0"/>
                <w:szCs w:val="21"/>
              </w:rPr>
            </w:pPr>
            <w:r>
              <w:rPr>
                <w:rFonts w:hint="eastAsia" w:eastAsia="仿宋_GB2312"/>
                <w:kern w:val="0"/>
                <w:szCs w:val="21"/>
              </w:rPr>
              <w:t>10</w:t>
            </w:r>
          </w:p>
        </w:tc>
        <w:tc>
          <w:tcPr>
            <w:tcW w:w="759" w:type="dxa"/>
            <w:tcBorders>
              <w:top w:val="single" w:color="auto" w:sz="4" w:space="0"/>
              <w:left w:val="nil"/>
              <w:bottom w:val="single" w:color="auto" w:sz="4" w:space="0"/>
              <w:right w:val="single" w:color="auto" w:sz="4" w:space="0"/>
            </w:tcBorders>
            <w:vAlign w:val="center"/>
          </w:tcPr>
          <w:p w14:paraId="3F593C6B">
            <w:pPr>
              <w:widowControl/>
              <w:spacing w:line="0" w:lineRule="atLeast"/>
              <w:jc w:val="center"/>
              <w:rPr>
                <w:rFonts w:eastAsia="仿宋_GB2312"/>
                <w:kern w:val="0"/>
                <w:szCs w:val="21"/>
              </w:rPr>
            </w:pPr>
            <w:r>
              <w:rPr>
                <w:rFonts w:hint="eastAsia" w:eastAsia="仿宋_GB2312"/>
                <w:kern w:val="0"/>
                <w:szCs w:val="21"/>
              </w:rPr>
              <w:t>10</w:t>
            </w:r>
          </w:p>
        </w:tc>
        <w:tc>
          <w:tcPr>
            <w:tcW w:w="1117" w:type="dxa"/>
            <w:gridSpan w:val="2"/>
            <w:tcBorders>
              <w:top w:val="single" w:color="auto" w:sz="4" w:space="0"/>
              <w:left w:val="nil"/>
              <w:bottom w:val="single" w:color="auto" w:sz="4" w:space="0"/>
              <w:right w:val="single" w:color="auto" w:sz="4" w:space="0"/>
            </w:tcBorders>
            <w:vAlign w:val="center"/>
          </w:tcPr>
          <w:p w14:paraId="4E9BE9C4">
            <w:pPr>
              <w:widowControl/>
              <w:spacing w:line="0" w:lineRule="atLeast"/>
              <w:jc w:val="left"/>
              <w:rPr>
                <w:rFonts w:eastAsia="仿宋_GB2312"/>
                <w:kern w:val="0"/>
                <w:szCs w:val="21"/>
              </w:rPr>
            </w:pPr>
            <w:r>
              <w:rPr>
                <w:rFonts w:hint="eastAsia" w:eastAsia="仿宋_GB2312"/>
                <w:kern w:val="0"/>
                <w:szCs w:val="21"/>
              </w:rPr>
              <w:t>　</w:t>
            </w:r>
          </w:p>
        </w:tc>
      </w:tr>
      <w:tr w14:paraId="66D98E8E">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5EB08972">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45EA4974">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14:paraId="555EA144">
            <w:pPr>
              <w:widowControl/>
              <w:spacing w:line="0" w:lineRule="atLeast"/>
              <w:jc w:val="left"/>
              <w:rPr>
                <w:rFonts w:eastAsia="仿宋_GB2312"/>
                <w:kern w:val="0"/>
                <w:szCs w:val="21"/>
              </w:rPr>
            </w:pPr>
          </w:p>
        </w:tc>
        <w:tc>
          <w:tcPr>
            <w:tcW w:w="1901" w:type="dxa"/>
            <w:gridSpan w:val="2"/>
            <w:tcBorders>
              <w:top w:val="single" w:color="auto" w:sz="4" w:space="0"/>
              <w:left w:val="nil"/>
              <w:bottom w:val="single" w:color="auto" w:sz="4" w:space="0"/>
              <w:right w:val="single" w:color="auto" w:sz="4" w:space="0"/>
            </w:tcBorders>
          </w:tcPr>
          <w:p w14:paraId="586BFC61">
            <w:pPr>
              <w:widowControl/>
              <w:spacing w:line="0" w:lineRule="atLeast"/>
              <w:jc w:val="center"/>
              <w:rPr>
                <w:rFonts w:eastAsia="仿宋_GB2312"/>
                <w:kern w:val="0"/>
                <w:szCs w:val="21"/>
              </w:rPr>
            </w:pPr>
          </w:p>
        </w:tc>
        <w:tc>
          <w:tcPr>
            <w:tcW w:w="912" w:type="dxa"/>
            <w:tcBorders>
              <w:top w:val="single" w:color="auto" w:sz="4" w:space="0"/>
              <w:left w:val="nil"/>
              <w:bottom w:val="single" w:color="auto" w:sz="4" w:space="0"/>
              <w:right w:val="single" w:color="auto" w:sz="4" w:space="0"/>
            </w:tcBorders>
          </w:tcPr>
          <w:p w14:paraId="1A3D1522">
            <w:pPr>
              <w:widowControl/>
              <w:spacing w:line="0" w:lineRule="atLeast"/>
              <w:jc w:val="center"/>
              <w:rPr>
                <w:rFonts w:eastAsia="仿宋_GB2312"/>
                <w:kern w:val="0"/>
                <w:szCs w:val="21"/>
              </w:rPr>
            </w:pPr>
          </w:p>
        </w:tc>
        <w:tc>
          <w:tcPr>
            <w:tcW w:w="1233" w:type="dxa"/>
            <w:tcBorders>
              <w:top w:val="single" w:color="auto" w:sz="4" w:space="0"/>
              <w:left w:val="nil"/>
              <w:bottom w:val="single" w:color="auto" w:sz="4" w:space="0"/>
              <w:right w:val="single" w:color="auto" w:sz="4" w:space="0"/>
            </w:tcBorders>
          </w:tcPr>
          <w:p w14:paraId="03281A66">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14:paraId="74B0AF16">
            <w:pPr>
              <w:widowControl/>
              <w:spacing w:line="0" w:lineRule="atLeast"/>
              <w:jc w:val="center"/>
              <w:rPr>
                <w:rFonts w:eastAsia="仿宋_GB2312"/>
                <w:kern w:val="0"/>
                <w:szCs w:val="21"/>
              </w:rPr>
            </w:pPr>
          </w:p>
        </w:tc>
        <w:tc>
          <w:tcPr>
            <w:tcW w:w="759" w:type="dxa"/>
            <w:tcBorders>
              <w:top w:val="single" w:color="auto" w:sz="4" w:space="0"/>
              <w:left w:val="nil"/>
              <w:bottom w:val="single" w:color="auto" w:sz="4" w:space="0"/>
              <w:right w:val="single" w:color="auto" w:sz="4" w:space="0"/>
            </w:tcBorders>
            <w:vAlign w:val="center"/>
          </w:tcPr>
          <w:p w14:paraId="0D45CBE7">
            <w:pPr>
              <w:widowControl/>
              <w:spacing w:line="0" w:lineRule="atLeast"/>
              <w:jc w:val="center"/>
              <w:rPr>
                <w:rFonts w:eastAsia="仿宋_GB2312"/>
                <w:kern w:val="0"/>
                <w:szCs w:val="21"/>
              </w:rPr>
            </w:pPr>
          </w:p>
        </w:tc>
        <w:tc>
          <w:tcPr>
            <w:tcW w:w="1117" w:type="dxa"/>
            <w:gridSpan w:val="2"/>
            <w:tcBorders>
              <w:top w:val="single" w:color="auto" w:sz="4" w:space="0"/>
              <w:left w:val="nil"/>
              <w:bottom w:val="single" w:color="auto" w:sz="4" w:space="0"/>
              <w:right w:val="single" w:color="auto" w:sz="4" w:space="0"/>
            </w:tcBorders>
            <w:vAlign w:val="center"/>
          </w:tcPr>
          <w:p w14:paraId="44710040">
            <w:pPr>
              <w:widowControl/>
              <w:spacing w:line="0" w:lineRule="atLeast"/>
              <w:jc w:val="left"/>
              <w:rPr>
                <w:rFonts w:eastAsia="仿宋_GB2312"/>
                <w:kern w:val="0"/>
                <w:szCs w:val="21"/>
              </w:rPr>
            </w:pPr>
            <w:r>
              <w:rPr>
                <w:rFonts w:hint="eastAsia" w:eastAsia="仿宋_GB2312"/>
                <w:kern w:val="0"/>
                <w:szCs w:val="21"/>
              </w:rPr>
              <w:t>　</w:t>
            </w:r>
          </w:p>
        </w:tc>
      </w:tr>
      <w:tr w14:paraId="5A586026">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39899F73">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14:paraId="493305B6">
            <w:pPr>
              <w:widowControl/>
              <w:spacing w:line="0" w:lineRule="atLeast"/>
              <w:jc w:val="center"/>
              <w:rPr>
                <w:rFonts w:eastAsia="仿宋_GB2312"/>
                <w:kern w:val="0"/>
                <w:szCs w:val="21"/>
              </w:rPr>
            </w:pPr>
            <w:r>
              <w:rPr>
                <w:rFonts w:hint="eastAsia" w:eastAsia="仿宋_GB2312"/>
                <w:kern w:val="0"/>
                <w:szCs w:val="21"/>
              </w:rPr>
              <w:t>效益</w:t>
            </w:r>
          </w:p>
          <w:p w14:paraId="528DCDA4">
            <w:pPr>
              <w:widowControl/>
              <w:spacing w:line="0" w:lineRule="atLeast"/>
              <w:jc w:val="center"/>
              <w:rPr>
                <w:rFonts w:eastAsia="仿宋_GB2312"/>
                <w:kern w:val="0"/>
                <w:szCs w:val="21"/>
              </w:rPr>
            </w:pPr>
            <w:r>
              <w:rPr>
                <w:rFonts w:hint="eastAsia" w:eastAsia="仿宋_GB2312"/>
                <w:kern w:val="0"/>
                <w:szCs w:val="21"/>
              </w:rPr>
              <w:t>指标</w:t>
            </w:r>
          </w:p>
          <w:p w14:paraId="7160460D">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14:paraId="03F21BD1">
            <w:pPr>
              <w:widowControl/>
              <w:spacing w:line="0" w:lineRule="atLeast"/>
              <w:jc w:val="center"/>
              <w:rPr>
                <w:rFonts w:eastAsia="仿宋_GB2312"/>
                <w:kern w:val="0"/>
                <w:szCs w:val="21"/>
              </w:rPr>
            </w:pPr>
            <w:r>
              <w:rPr>
                <w:rFonts w:hint="eastAsia" w:eastAsia="仿宋_GB2312"/>
                <w:kern w:val="0"/>
                <w:szCs w:val="21"/>
              </w:rPr>
              <w:t>经济效</w:t>
            </w:r>
          </w:p>
          <w:p w14:paraId="023A589C">
            <w:pPr>
              <w:widowControl/>
              <w:spacing w:line="0" w:lineRule="atLeast"/>
              <w:jc w:val="center"/>
              <w:rPr>
                <w:rFonts w:eastAsia="仿宋_GB2312"/>
                <w:kern w:val="0"/>
                <w:szCs w:val="21"/>
              </w:rPr>
            </w:pPr>
            <w:r>
              <w:rPr>
                <w:rFonts w:hint="eastAsia" w:eastAsia="仿宋_GB2312"/>
                <w:kern w:val="0"/>
                <w:szCs w:val="21"/>
              </w:rPr>
              <w:t>益指标</w:t>
            </w:r>
          </w:p>
        </w:tc>
        <w:tc>
          <w:tcPr>
            <w:tcW w:w="1901" w:type="dxa"/>
            <w:gridSpan w:val="2"/>
            <w:tcBorders>
              <w:top w:val="single" w:color="auto" w:sz="4" w:space="0"/>
              <w:left w:val="nil"/>
              <w:bottom w:val="single" w:color="auto" w:sz="4" w:space="0"/>
              <w:right w:val="single" w:color="auto" w:sz="4" w:space="0"/>
            </w:tcBorders>
          </w:tcPr>
          <w:p w14:paraId="12A5654E">
            <w:pPr>
              <w:widowControl/>
              <w:spacing w:line="0" w:lineRule="atLeast"/>
              <w:jc w:val="center"/>
              <w:rPr>
                <w:rFonts w:eastAsia="仿宋_GB2312"/>
                <w:kern w:val="0"/>
                <w:szCs w:val="21"/>
              </w:rPr>
            </w:pPr>
            <w:r>
              <w:rPr>
                <w:rFonts w:eastAsia="仿宋_GB2312"/>
                <w:kern w:val="0"/>
                <w:szCs w:val="21"/>
              </w:rPr>
              <w:t>项目所产生的经济效益</w:t>
            </w:r>
          </w:p>
        </w:tc>
        <w:tc>
          <w:tcPr>
            <w:tcW w:w="912" w:type="dxa"/>
            <w:tcBorders>
              <w:top w:val="single" w:color="auto" w:sz="4" w:space="0"/>
              <w:left w:val="nil"/>
              <w:bottom w:val="single" w:color="auto" w:sz="4" w:space="0"/>
              <w:right w:val="single" w:color="auto" w:sz="4" w:space="0"/>
            </w:tcBorders>
          </w:tcPr>
          <w:p w14:paraId="6A281E89">
            <w:pPr>
              <w:widowControl/>
              <w:spacing w:line="0" w:lineRule="atLeast"/>
              <w:jc w:val="center"/>
              <w:rPr>
                <w:rFonts w:eastAsia="仿宋_GB2312"/>
                <w:kern w:val="0"/>
                <w:szCs w:val="21"/>
              </w:rPr>
            </w:pPr>
            <w:r>
              <w:rPr>
                <w:rFonts w:eastAsia="仿宋_GB2312"/>
                <w:kern w:val="0"/>
                <w:szCs w:val="21"/>
              </w:rPr>
              <w:t>良好</w:t>
            </w:r>
          </w:p>
        </w:tc>
        <w:tc>
          <w:tcPr>
            <w:tcW w:w="1233" w:type="dxa"/>
            <w:tcBorders>
              <w:top w:val="single" w:color="auto" w:sz="4" w:space="0"/>
              <w:left w:val="nil"/>
              <w:bottom w:val="single" w:color="auto" w:sz="4" w:space="0"/>
              <w:right w:val="single" w:color="auto" w:sz="4" w:space="0"/>
            </w:tcBorders>
          </w:tcPr>
          <w:p w14:paraId="2C53321C">
            <w:pPr>
              <w:widowControl/>
              <w:spacing w:line="0" w:lineRule="atLeast"/>
              <w:jc w:val="center"/>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14:paraId="1DE6F32E">
            <w:pPr>
              <w:widowControl/>
              <w:spacing w:line="0" w:lineRule="atLeast"/>
              <w:jc w:val="center"/>
              <w:rPr>
                <w:rFonts w:eastAsia="仿宋_GB2312"/>
                <w:kern w:val="0"/>
                <w:szCs w:val="21"/>
              </w:rPr>
            </w:pPr>
            <w:r>
              <w:rPr>
                <w:rFonts w:hint="eastAsia" w:eastAsia="仿宋_GB2312"/>
                <w:kern w:val="0"/>
                <w:szCs w:val="21"/>
              </w:rPr>
              <w:t>10</w:t>
            </w:r>
          </w:p>
        </w:tc>
        <w:tc>
          <w:tcPr>
            <w:tcW w:w="759" w:type="dxa"/>
            <w:tcBorders>
              <w:top w:val="single" w:color="auto" w:sz="4" w:space="0"/>
              <w:left w:val="nil"/>
              <w:bottom w:val="single" w:color="auto" w:sz="4" w:space="0"/>
              <w:right w:val="single" w:color="auto" w:sz="4" w:space="0"/>
            </w:tcBorders>
            <w:vAlign w:val="center"/>
          </w:tcPr>
          <w:p w14:paraId="21172553">
            <w:pPr>
              <w:widowControl/>
              <w:spacing w:line="0" w:lineRule="atLeast"/>
              <w:jc w:val="center"/>
              <w:rPr>
                <w:rFonts w:eastAsia="仿宋_GB2312"/>
                <w:kern w:val="0"/>
                <w:szCs w:val="21"/>
              </w:rPr>
            </w:pPr>
            <w:r>
              <w:rPr>
                <w:rFonts w:hint="eastAsia" w:eastAsia="仿宋_GB2312"/>
                <w:kern w:val="0"/>
                <w:szCs w:val="21"/>
              </w:rPr>
              <w:t>10</w:t>
            </w:r>
          </w:p>
        </w:tc>
        <w:tc>
          <w:tcPr>
            <w:tcW w:w="1117" w:type="dxa"/>
            <w:gridSpan w:val="2"/>
            <w:tcBorders>
              <w:top w:val="single" w:color="auto" w:sz="4" w:space="0"/>
              <w:left w:val="nil"/>
              <w:bottom w:val="single" w:color="auto" w:sz="4" w:space="0"/>
              <w:right w:val="single" w:color="auto" w:sz="4" w:space="0"/>
            </w:tcBorders>
            <w:vAlign w:val="center"/>
          </w:tcPr>
          <w:p w14:paraId="2199911E">
            <w:pPr>
              <w:widowControl/>
              <w:spacing w:line="0" w:lineRule="atLeast"/>
              <w:jc w:val="left"/>
              <w:rPr>
                <w:rFonts w:eastAsia="仿宋_GB2312"/>
                <w:kern w:val="0"/>
                <w:szCs w:val="21"/>
              </w:rPr>
            </w:pPr>
            <w:r>
              <w:rPr>
                <w:rFonts w:hint="eastAsia" w:eastAsia="仿宋_GB2312"/>
                <w:kern w:val="0"/>
                <w:szCs w:val="21"/>
              </w:rPr>
              <w:t>　</w:t>
            </w:r>
          </w:p>
        </w:tc>
      </w:tr>
      <w:tr w14:paraId="545849C6">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2A7B492F">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64E084CE">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14:paraId="700456F4">
            <w:pPr>
              <w:widowControl/>
              <w:spacing w:line="0" w:lineRule="atLeast"/>
              <w:jc w:val="left"/>
              <w:rPr>
                <w:rFonts w:eastAsia="仿宋_GB2312"/>
                <w:kern w:val="0"/>
                <w:szCs w:val="21"/>
              </w:rPr>
            </w:pPr>
          </w:p>
        </w:tc>
        <w:tc>
          <w:tcPr>
            <w:tcW w:w="1901" w:type="dxa"/>
            <w:gridSpan w:val="2"/>
            <w:tcBorders>
              <w:top w:val="single" w:color="auto" w:sz="4" w:space="0"/>
              <w:left w:val="nil"/>
              <w:bottom w:val="single" w:color="auto" w:sz="4" w:space="0"/>
              <w:right w:val="single" w:color="auto" w:sz="4" w:space="0"/>
            </w:tcBorders>
          </w:tcPr>
          <w:p w14:paraId="21FC96F2">
            <w:pPr>
              <w:widowControl/>
              <w:spacing w:line="0" w:lineRule="atLeast"/>
              <w:jc w:val="center"/>
              <w:rPr>
                <w:rFonts w:eastAsia="仿宋_GB2312"/>
                <w:kern w:val="0"/>
                <w:szCs w:val="21"/>
              </w:rPr>
            </w:pPr>
          </w:p>
        </w:tc>
        <w:tc>
          <w:tcPr>
            <w:tcW w:w="912" w:type="dxa"/>
            <w:tcBorders>
              <w:top w:val="single" w:color="auto" w:sz="4" w:space="0"/>
              <w:left w:val="nil"/>
              <w:bottom w:val="single" w:color="auto" w:sz="4" w:space="0"/>
              <w:right w:val="single" w:color="auto" w:sz="4" w:space="0"/>
            </w:tcBorders>
          </w:tcPr>
          <w:p w14:paraId="1F2AB378">
            <w:pPr>
              <w:widowControl/>
              <w:spacing w:line="0" w:lineRule="atLeast"/>
              <w:jc w:val="center"/>
              <w:rPr>
                <w:rFonts w:eastAsia="仿宋_GB2312"/>
                <w:kern w:val="0"/>
                <w:szCs w:val="21"/>
              </w:rPr>
            </w:pPr>
          </w:p>
        </w:tc>
        <w:tc>
          <w:tcPr>
            <w:tcW w:w="1233" w:type="dxa"/>
            <w:tcBorders>
              <w:top w:val="single" w:color="auto" w:sz="4" w:space="0"/>
              <w:left w:val="nil"/>
              <w:bottom w:val="single" w:color="auto" w:sz="4" w:space="0"/>
              <w:right w:val="single" w:color="auto" w:sz="4" w:space="0"/>
            </w:tcBorders>
          </w:tcPr>
          <w:p w14:paraId="66E57EC7">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14:paraId="74BA1537">
            <w:pPr>
              <w:widowControl/>
              <w:spacing w:line="0" w:lineRule="atLeast"/>
              <w:jc w:val="center"/>
              <w:rPr>
                <w:rFonts w:eastAsia="仿宋_GB2312"/>
                <w:kern w:val="0"/>
                <w:szCs w:val="21"/>
              </w:rPr>
            </w:pPr>
          </w:p>
        </w:tc>
        <w:tc>
          <w:tcPr>
            <w:tcW w:w="759" w:type="dxa"/>
            <w:tcBorders>
              <w:top w:val="single" w:color="auto" w:sz="4" w:space="0"/>
              <w:left w:val="nil"/>
              <w:bottom w:val="single" w:color="auto" w:sz="4" w:space="0"/>
              <w:right w:val="single" w:color="auto" w:sz="4" w:space="0"/>
            </w:tcBorders>
            <w:vAlign w:val="center"/>
          </w:tcPr>
          <w:p w14:paraId="2E8631F7">
            <w:pPr>
              <w:widowControl/>
              <w:spacing w:line="0" w:lineRule="atLeast"/>
              <w:jc w:val="center"/>
              <w:rPr>
                <w:rFonts w:eastAsia="仿宋_GB2312"/>
                <w:kern w:val="0"/>
                <w:szCs w:val="21"/>
              </w:rPr>
            </w:pPr>
          </w:p>
        </w:tc>
        <w:tc>
          <w:tcPr>
            <w:tcW w:w="1117" w:type="dxa"/>
            <w:gridSpan w:val="2"/>
            <w:tcBorders>
              <w:top w:val="single" w:color="auto" w:sz="4" w:space="0"/>
              <w:left w:val="nil"/>
              <w:bottom w:val="single" w:color="auto" w:sz="4" w:space="0"/>
              <w:right w:val="single" w:color="auto" w:sz="4" w:space="0"/>
            </w:tcBorders>
            <w:vAlign w:val="center"/>
          </w:tcPr>
          <w:p w14:paraId="41F7CCA0">
            <w:pPr>
              <w:widowControl/>
              <w:spacing w:line="0" w:lineRule="atLeast"/>
              <w:jc w:val="left"/>
              <w:rPr>
                <w:rFonts w:eastAsia="仿宋_GB2312"/>
                <w:kern w:val="0"/>
                <w:szCs w:val="21"/>
              </w:rPr>
            </w:pPr>
            <w:r>
              <w:rPr>
                <w:rFonts w:hint="eastAsia" w:eastAsia="仿宋_GB2312"/>
                <w:kern w:val="0"/>
                <w:szCs w:val="21"/>
              </w:rPr>
              <w:t>　</w:t>
            </w:r>
          </w:p>
        </w:tc>
      </w:tr>
      <w:tr w14:paraId="17D2C689">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53BB0291">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0175CACF">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14:paraId="68B0B0DF">
            <w:pPr>
              <w:widowControl/>
              <w:spacing w:line="0" w:lineRule="atLeast"/>
              <w:jc w:val="center"/>
              <w:rPr>
                <w:rFonts w:eastAsia="仿宋_GB2312"/>
                <w:kern w:val="0"/>
                <w:szCs w:val="21"/>
              </w:rPr>
            </w:pPr>
            <w:r>
              <w:rPr>
                <w:rFonts w:hint="eastAsia" w:eastAsia="仿宋_GB2312"/>
                <w:kern w:val="0"/>
                <w:szCs w:val="21"/>
              </w:rPr>
              <w:t>社会效</w:t>
            </w:r>
          </w:p>
          <w:p w14:paraId="01A67633">
            <w:pPr>
              <w:widowControl/>
              <w:spacing w:line="0" w:lineRule="atLeast"/>
              <w:jc w:val="center"/>
              <w:rPr>
                <w:rFonts w:eastAsia="仿宋_GB2312"/>
                <w:kern w:val="0"/>
                <w:szCs w:val="21"/>
              </w:rPr>
            </w:pPr>
            <w:r>
              <w:rPr>
                <w:rFonts w:hint="eastAsia" w:eastAsia="仿宋_GB2312"/>
                <w:kern w:val="0"/>
                <w:szCs w:val="21"/>
              </w:rPr>
              <w:t>益指标</w:t>
            </w:r>
          </w:p>
        </w:tc>
        <w:tc>
          <w:tcPr>
            <w:tcW w:w="1901" w:type="dxa"/>
            <w:gridSpan w:val="2"/>
            <w:tcBorders>
              <w:top w:val="single" w:color="auto" w:sz="4" w:space="0"/>
              <w:left w:val="nil"/>
              <w:bottom w:val="single" w:color="auto" w:sz="4" w:space="0"/>
              <w:right w:val="single" w:color="auto" w:sz="4" w:space="0"/>
            </w:tcBorders>
          </w:tcPr>
          <w:p w14:paraId="386D8B5A">
            <w:pPr>
              <w:widowControl/>
              <w:spacing w:line="0" w:lineRule="atLeast"/>
              <w:jc w:val="center"/>
              <w:rPr>
                <w:rFonts w:eastAsia="仿宋_GB2312"/>
                <w:kern w:val="0"/>
                <w:szCs w:val="21"/>
              </w:rPr>
            </w:pPr>
            <w:r>
              <w:rPr>
                <w:rFonts w:eastAsia="仿宋_GB2312"/>
                <w:kern w:val="0"/>
                <w:szCs w:val="21"/>
              </w:rPr>
              <w:t>项目所产生的社会效益</w:t>
            </w:r>
          </w:p>
        </w:tc>
        <w:tc>
          <w:tcPr>
            <w:tcW w:w="912" w:type="dxa"/>
            <w:tcBorders>
              <w:top w:val="single" w:color="auto" w:sz="4" w:space="0"/>
              <w:left w:val="nil"/>
              <w:bottom w:val="single" w:color="auto" w:sz="4" w:space="0"/>
              <w:right w:val="single" w:color="auto" w:sz="4" w:space="0"/>
            </w:tcBorders>
          </w:tcPr>
          <w:p w14:paraId="0750DC52">
            <w:pPr>
              <w:widowControl/>
              <w:spacing w:line="0" w:lineRule="atLeast"/>
              <w:jc w:val="center"/>
              <w:rPr>
                <w:rFonts w:eastAsia="仿宋_GB2312"/>
                <w:kern w:val="0"/>
                <w:szCs w:val="21"/>
              </w:rPr>
            </w:pPr>
            <w:r>
              <w:rPr>
                <w:rFonts w:eastAsia="仿宋_GB2312"/>
                <w:kern w:val="0"/>
                <w:szCs w:val="21"/>
              </w:rPr>
              <w:t>良好</w:t>
            </w:r>
          </w:p>
        </w:tc>
        <w:tc>
          <w:tcPr>
            <w:tcW w:w="1233" w:type="dxa"/>
            <w:tcBorders>
              <w:top w:val="single" w:color="auto" w:sz="4" w:space="0"/>
              <w:left w:val="nil"/>
              <w:bottom w:val="single" w:color="auto" w:sz="4" w:space="0"/>
              <w:right w:val="single" w:color="auto" w:sz="4" w:space="0"/>
            </w:tcBorders>
          </w:tcPr>
          <w:p w14:paraId="3CF76322">
            <w:pPr>
              <w:widowControl/>
              <w:spacing w:line="0" w:lineRule="atLeast"/>
              <w:jc w:val="center"/>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14:paraId="118DBF73">
            <w:pPr>
              <w:widowControl/>
              <w:spacing w:line="0" w:lineRule="atLeast"/>
              <w:jc w:val="center"/>
              <w:rPr>
                <w:rFonts w:eastAsia="仿宋_GB2312"/>
                <w:kern w:val="0"/>
                <w:szCs w:val="21"/>
              </w:rPr>
            </w:pPr>
            <w:r>
              <w:rPr>
                <w:rFonts w:hint="eastAsia" w:eastAsia="仿宋_GB2312"/>
                <w:kern w:val="0"/>
                <w:szCs w:val="21"/>
              </w:rPr>
              <w:t>10</w:t>
            </w:r>
          </w:p>
        </w:tc>
        <w:tc>
          <w:tcPr>
            <w:tcW w:w="759" w:type="dxa"/>
            <w:tcBorders>
              <w:top w:val="single" w:color="auto" w:sz="4" w:space="0"/>
              <w:left w:val="nil"/>
              <w:bottom w:val="single" w:color="auto" w:sz="4" w:space="0"/>
              <w:right w:val="single" w:color="auto" w:sz="4" w:space="0"/>
            </w:tcBorders>
            <w:vAlign w:val="center"/>
          </w:tcPr>
          <w:p w14:paraId="5FD08B46">
            <w:pPr>
              <w:widowControl/>
              <w:spacing w:line="0" w:lineRule="atLeast"/>
              <w:jc w:val="center"/>
              <w:rPr>
                <w:rFonts w:eastAsia="仿宋_GB2312"/>
                <w:kern w:val="0"/>
                <w:szCs w:val="21"/>
              </w:rPr>
            </w:pPr>
            <w:r>
              <w:rPr>
                <w:rFonts w:hint="eastAsia" w:eastAsia="仿宋_GB2312"/>
                <w:kern w:val="0"/>
                <w:szCs w:val="21"/>
              </w:rPr>
              <w:t>10</w:t>
            </w:r>
          </w:p>
        </w:tc>
        <w:tc>
          <w:tcPr>
            <w:tcW w:w="1117" w:type="dxa"/>
            <w:gridSpan w:val="2"/>
            <w:tcBorders>
              <w:top w:val="single" w:color="auto" w:sz="4" w:space="0"/>
              <w:left w:val="nil"/>
              <w:bottom w:val="single" w:color="auto" w:sz="4" w:space="0"/>
              <w:right w:val="single" w:color="auto" w:sz="4" w:space="0"/>
            </w:tcBorders>
            <w:vAlign w:val="center"/>
          </w:tcPr>
          <w:p w14:paraId="3602EB9D">
            <w:pPr>
              <w:widowControl/>
              <w:spacing w:line="0" w:lineRule="atLeast"/>
              <w:jc w:val="left"/>
              <w:rPr>
                <w:rFonts w:eastAsia="仿宋_GB2312"/>
                <w:kern w:val="0"/>
                <w:szCs w:val="21"/>
              </w:rPr>
            </w:pPr>
            <w:r>
              <w:rPr>
                <w:rFonts w:hint="eastAsia" w:eastAsia="仿宋_GB2312"/>
                <w:kern w:val="0"/>
                <w:szCs w:val="21"/>
              </w:rPr>
              <w:t>　</w:t>
            </w:r>
          </w:p>
        </w:tc>
      </w:tr>
      <w:tr w14:paraId="5FF49652">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3B1A0694">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16024DD1">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14:paraId="5592CA37">
            <w:pPr>
              <w:widowControl/>
              <w:spacing w:line="0" w:lineRule="atLeast"/>
              <w:jc w:val="left"/>
              <w:rPr>
                <w:rFonts w:eastAsia="仿宋_GB2312"/>
                <w:kern w:val="0"/>
                <w:szCs w:val="21"/>
              </w:rPr>
            </w:pPr>
          </w:p>
        </w:tc>
        <w:tc>
          <w:tcPr>
            <w:tcW w:w="1901" w:type="dxa"/>
            <w:gridSpan w:val="2"/>
            <w:tcBorders>
              <w:top w:val="single" w:color="auto" w:sz="4" w:space="0"/>
              <w:left w:val="nil"/>
              <w:bottom w:val="single" w:color="auto" w:sz="4" w:space="0"/>
              <w:right w:val="single" w:color="auto" w:sz="4" w:space="0"/>
            </w:tcBorders>
          </w:tcPr>
          <w:p w14:paraId="10D55186">
            <w:pPr>
              <w:jc w:val="center"/>
              <w:rPr>
                <w:rFonts w:ascii="仿宋" w:hAnsi="仿宋" w:eastAsia="仿宋" w:cs="仿宋"/>
                <w:color w:val="000000"/>
                <w:sz w:val="22"/>
                <w:szCs w:val="22"/>
              </w:rPr>
            </w:pPr>
          </w:p>
        </w:tc>
        <w:tc>
          <w:tcPr>
            <w:tcW w:w="912" w:type="dxa"/>
            <w:tcBorders>
              <w:top w:val="single" w:color="auto" w:sz="4" w:space="0"/>
              <w:left w:val="nil"/>
              <w:bottom w:val="single" w:color="auto" w:sz="4" w:space="0"/>
              <w:right w:val="single" w:color="auto" w:sz="4" w:space="0"/>
            </w:tcBorders>
          </w:tcPr>
          <w:p w14:paraId="50C0F0DD">
            <w:pPr>
              <w:jc w:val="center"/>
              <w:rPr>
                <w:color w:val="000000"/>
                <w:szCs w:val="21"/>
              </w:rPr>
            </w:pPr>
          </w:p>
        </w:tc>
        <w:tc>
          <w:tcPr>
            <w:tcW w:w="1233" w:type="dxa"/>
            <w:tcBorders>
              <w:top w:val="single" w:color="auto" w:sz="4" w:space="0"/>
              <w:left w:val="nil"/>
              <w:bottom w:val="single" w:color="auto" w:sz="4" w:space="0"/>
              <w:right w:val="single" w:color="auto" w:sz="4" w:space="0"/>
            </w:tcBorders>
          </w:tcPr>
          <w:p w14:paraId="22B67115">
            <w:pPr>
              <w:jc w:val="center"/>
              <w:rPr>
                <w:color w:val="000000"/>
                <w:szCs w:val="21"/>
              </w:rPr>
            </w:pPr>
          </w:p>
        </w:tc>
        <w:tc>
          <w:tcPr>
            <w:tcW w:w="537" w:type="dxa"/>
            <w:tcBorders>
              <w:top w:val="single" w:color="auto" w:sz="4" w:space="0"/>
              <w:left w:val="nil"/>
              <w:bottom w:val="single" w:color="auto" w:sz="4" w:space="0"/>
              <w:right w:val="single" w:color="auto" w:sz="4" w:space="0"/>
            </w:tcBorders>
            <w:vAlign w:val="center"/>
          </w:tcPr>
          <w:p w14:paraId="7806E128">
            <w:pPr>
              <w:widowControl/>
              <w:spacing w:line="0" w:lineRule="atLeast"/>
              <w:jc w:val="center"/>
              <w:rPr>
                <w:rFonts w:eastAsia="仿宋_GB2312"/>
                <w:kern w:val="0"/>
                <w:szCs w:val="21"/>
              </w:rPr>
            </w:pPr>
          </w:p>
        </w:tc>
        <w:tc>
          <w:tcPr>
            <w:tcW w:w="759" w:type="dxa"/>
            <w:tcBorders>
              <w:top w:val="single" w:color="auto" w:sz="4" w:space="0"/>
              <w:left w:val="nil"/>
              <w:bottom w:val="single" w:color="auto" w:sz="4" w:space="0"/>
              <w:right w:val="single" w:color="auto" w:sz="4" w:space="0"/>
            </w:tcBorders>
            <w:vAlign w:val="center"/>
          </w:tcPr>
          <w:p w14:paraId="68BE89B3">
            <w:pPr>
              <w:widowControl/>
              <w:spacing w:line="0" w:lineRule="atLeast"/>
              <w:jc w:val="center"/>
              <w:rPr>
                <w:rFonts w:eastAsia="仿宋_GB2312"/>
                <w:kern w:val="0"/>
                <w:szCs w:val="21"/>
              </w:rPr>
            </w:pPr>
          </w:p>
        </w:tc>
        <w:tc>
          <w:tcPr>
            <w:tcW w:w="1117" w:type="dxa"/>
            <w:gridSpan w:val="2"/>
            <w:tcBorders>
              <w:top w:val="single" w:color="auto" w:sz="4" w:space="0"/>
              <w:left w:val="nil"/>
              <w:bottom w:val="single" w:color="auto" w:sz="4" w:space="0"/>
              <w:right w:val="single" w:color="auto" w:sz="4" w:space="0"/>
            </w:tcBorders>
            <w:vAlign w:val="center"/>
          </w:tcPr>
          <w:p w14:paraId="3F9BFC4B">
            <w:pPr>
              <w:widowControl/>
              <w:spacing w:line="0" w:lineRule="atLeast"/>
              <w:jc w:val="left"/>
              <w:rPr>
                <w:rFonts w:eastAsia="仿宋_GB2312"/>
                <w:kern w:val="0"/>
                <w:szCs w:val="21"/>
              </w:rPr>
            </w:pPr>
            <w:r>
              <w:rPr>
                <w:rFonts w:hint="eastAsia" w:eastAsia="仿宋_GB2312"/>
                <w:kern w:val="0"/>
                <w:szCs w:val="21"/>
              </w:rPr>
              <w:t>　</w:t>
            </w:r>
          </w:p>
        </w:tc>
      </w:tr>
      <w:tr w14:paraId="41B5FEB0">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6A922549">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531B8A86">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14:paraId="591063DA">
            <w:pPr>
              <w:widowControl/>
              <w:spacing w:line="0" w:lineRule="atLeast"/>
              <w:jc w:val="center"/>
              <w:rPr>
                <w:rFonts w:eastAsia="仿宋_GB2312"/>
                <w:kern w:val="0"/>
                <w:szCs w:val="21"/>
              </w:rPr>
            </w:pPr>
            <w:r>
              <w:rPr>
                <w:rFonts w:hint="eastAsia" w:eastAsia="仿宋_GB2312"/>
                <w:kern w:val="0"/>
                <w:szCs w:val="21"/>
              </w:rPr>
              <w:t>生态效</w:t>
            </w:r>
          </w:p>
          <w:p w14:paraId="7CAF36E7">
            <w:pPr>
              <w:widowControl/>
              <w:spacing w:line="0" w:lineRule="atLeast"/>
              <w:jc w:val="center"/>
              <w:rPr>
                <w:rFonts w:eastAsia="仿宋_GB2312"/>
                <w:kern w:val="0"/>
                <w:szCs w:val="21"/>
              </w:rPr>
            </w:pPr>
            <w:r>
              <w:rPr>
                <w:rFonts w:hint="eastAsia" w:eastAsia="仿宋_GB2312"/>
                <w:kern w:val="0"/>
                <w:szCs w:val="21"/>
              </w:rPr>
              <w:t>益指标</w:t>
            </w:r>
          </w:p>
        </w:tc>
        <w:tc>
          <w:tcPr>
            <w:tcW w:w="1901" w:type="dxa"/>
            <w:gridSpan w:val="2"/>
            <w:tcBorders>
              <w:top w:val="single" w:color="auto" w:sz="4" w:space="0"/>
              <w:left w:val="single" w:color="auto" w:sz="4" w:space="0"/>
              <w:bottom w:val="single" w:color="auto" w:sz="4" w:space="0"/>
              <w:right w:val="single" w:color="auto" w:sz="4" w:space="0"/>
            </w:tcBorders>
          </w:tcPr>
          <w:p w14:paraId="616DF83F">
            <w:pPr>
              <w:widowControl/>
              <w:spacing w:line="0" w:lineRule="atLeast"/>
              <w:jc w:val="center"/>
              <w:rPr>
                <w:rFonts w:eastAsia="仿宋_GB2312"/>
                <w:kern w:val="0"/>
                <w:szCs w:val="21"/>
              </w:rPr>
            </w:pPr>
            <w:r>
              <w:rPr>
                <w:rFonts w:eastAsia="仿宋_GB2312"/>
                <w:kern w:val="0"/>
                <w:szCs w:val="21"/>
              </w:rPr>
              <w:t>项目所产生的生态效益</w:t>
            </w:r>
          </w:p>
        </w:tc>
        <w:tc>
          <w:tcPr>
            <w:tcW w:w="912" w:type="dxa"/>
            <w:tcBorders>
              <w:top w:val="single" w:color="auto" w:sz="4" w:space="0"/>
              <w:left w:val="single" w:color="auto" w:sz="4" w:space="0"/>
              <w:bottom w:val="single" w:color="auto" w:sz="4" w:space="0"/>
              <w:right w:val="single" w:color="auto" w:sz="4" w:space="0"/>
            </w:tcBorders>
          </w:tcPr>
          <w:p w14:paraId="3282DDB7">
            <w:pPr>
              <w:widowControl/>
              <w:spacing w:line="0" w:lineRule="atLeast"/>
              <w:jc w:val="center"/>
              <w:rPr>
                <w:rFonts w:eastAsia="仿宋_GB2312"/>
                <w:kern w:val="0"/>
                <w:szCs w:val="21"/>
              </w:rPr>
            </w:pPr>
            <w:r>
              <w:rPr>
                <w:rFonts w:eastAsia="仿宋_GB2312"/>
                <w:kern w:val="0"/>
                <w:szCs w:val="21"/>
              </w:rPr>
              <w:t>良好</w:t>
            </w:r>
          </w:p>
        </w:tc>
        <w:tc>
          <w:tcPr>
            <w:tcW w:w="1233" w:type="dxa"/>
            <w:tcBorders>
              <w:top w:val="single" w:color="auto" w:sz="4" w:space="0"/>
              <w:left w:val="single" w:color="auto" w:sz="4" w:space="0"/>
              <w:bottom w:val="single" w:color="auto" w:sz="4" w:space="0"/>
              <w:right w:val="single" w:color="auto" w:sz="4" w:space="0"/>
            </w:tcBorders>
          </w:tcPr>
          <w:p w14:paraId="7D785532">
            <w:pPr>
              <w:widowControl/>
              <w:spacing w:line="0" w:lineRule="atLeast"/>
              <w:jc w:val="center"/>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14:paraId="4C4BBF4E">
            <w:pPr>
              <w:widowControl/>
              <w:spacing w:line="0" w:lineRule="atLeast"/>
              <w:jc w:val="center"/>
              <w:rPr>
                <w:rFonts w:eastAsia="仿宋_GB2312"/>
                <w:kern w:val="0"/>
                <w:szCs w:val="21"/>
              </w:rPr>
            </w:pPr>
            <w:r>
              <w:rPr>
                <w:rFonts w:hint="eastAsia" w:eastAsia="仿宋_GB2312"/>
                <w:kern w:val="0"/>
                <w:szCs w:val="21"/>
              </w:rPr>
              <w:t>5</w:t>
            </w:r>
          </w:p>
        </w:tc>
        <w:tc>
          <w:tcPr>
            <w:tcW w:w="759" w:type="dxa"/>
            <w:tcBorders>
              <w:top w:val="single" w:color="auto" w:sz="4" w:space="0"/>
              <w:left w:val="nil"/>
              <w:bottom w:val="single" w:color="auto" w:sz="4" w:space="0"/>
              <w:right w:val="single" w:color="auto" w:sz="4" w:space="0"/>
            </w:tcBorders>
            <w:vAlign w:val="center"/>
          </w:tcPr>
          <w:p w14:paraId="1F6990BF">
            <w:pPr>
              <w:widowControl/>
              <w:spacing w:line="0" w:lineRule="atLeast"/>
              <w:jc w:val="center"/>
              <w:rPr>
                <w:rFonts w:eastAsia="仿宋_GB2312"/>
                <w:kern w:val="0"/>
                <w:szCs w:val="21"/>
              </w:rPr>
            </w:pPr>
            <w:r>
              <w:rPr>
                <w:rFonts w:hint="eastAsia" w:eastAsia="仿宋_GB2312"/>
                <w:kern w:val="0"/>
                <w:szCs w:val="21"/>
              </w:rPr>
              <w:t>5</w:t>
            </w:r>
          </w:p>
        </w:tc>
        <w:tc>
          <w:tcPr>
            <w:tcW w:w="1117" w:type="dxa"/>
            <w:gridSpan w:val="2"/>
            <w:tcBorders>
              <w:top w:val="single" w:color="auto" w:sz="4" w:space="0"/>
              <w:left w:val="nil"/>
              <w:bottom w:val="single" w:color="auto" w:sz="4" w:space="0"/>
              <w:right w:val="single" w:color="auto" w:sz="4" w:space="0"/>
            </w:tcBorders>
            <w:vAlign w:val="center"/>
          </w:tcPr>
          <w:p w14:paraId="34DD2CDC">
            <w:pPr>
              <w:widowControl/>
              <w:spacing w:line="0" w:lineRule="atLeast"/>
              <w:jc w:val="left"/>
              <w:rPr>
                <w:rFonts w:eastAsia="仿宋_GB2312"/>
                <w:kern w:val="0"/>
                <w:szCs w:val="21"/>
              </w:rPr>
            </w:pPr>
            <w:r>
              <w:rPr>
                <w:rFonts w:hint="eastAsia" w:eastAsia="仿宋_GB2312"/>
                <w:kern w:val="0"/>
                <w:szCs w:val="21"/>
              </w:rPr>
              <w:t>　</w:t>
            </w:r>
          </w:p>
        </w:tc>
      </w:tr>
      <w:tr w14:paraId="676E01E5">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13BDE5C8">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1407975A">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14:paraId="56465CB3">
            <w:pPr>
              <w:widowControl/>
              <w:spacing w:line="0" w:lineRule="atLeast"/>
              <w:jc w:val="left"/>
              <w:rPr>
                <w:rFonts w:eastAsia="仿宋_GB2312"/>
                <w:kern w:val="0"/>
                <w:szCs w:val="21"/>
              </w:rPr>
            </w:pPr>
          </w:p>
        </w:tc>
        <w:tc>
          <w:tcPr>
            <w:tcW w:w="1901" w:type="dxa"/>
            <w:gridSpan w:val="2"/>
            <w:tcBorders>
              <w:top w:val="single" w:color="auto" w:sz="4" w:space="0"/>
              <w:left w:val="nil"/>
              <w:bottom w:val="single" w:color="auto" w:sz="4" w:space="0"/>
              <w:right w:val="single" w:color="auto" w:sz="4" w:space="0"/>
            </w:tcBorders>
          </w:tcPr>
          <w:p w14:paraId="6AFE0807">
            <w:pPr>
              <w:widowControl/>
              <w:spacing w:line="0" w:lineRule="atLeast"/>
              <w:jc w:val="center"/>
              <w:rPr>
                <w:rFonts w:eastAsia="仿宋_GB2312"/>
                <w:kern w:val="0"/>
                <w:szCs w:val="21"/>
              </w:rPr>
            </w:pPr>
          </w:p>
        </w:tc>
        <w:tc>
          <w:tcPr>
            <w:tcW w:w="912" w:type="dxa"/>
            <w:tcBorders>
              <w:top w:val="single" w:color="auto" w:sz="4" w:space="0"/>
              <w:left w:val="nil"/>
              <w:bottom w:val="single" w:color="auto" w:sz="4" w:space="0"/>
              <w:right w:val="single" w:color="auto" w:sz="4" w:space="0"/>
            </w:tcBorders>
          </w:tcPr>
          <w:p w14:paraId="68D355D9">
            <w:pPr>
              <w:widowControl/>
              <w:spacing w:line="0" w:lineRule="atLeast"/>
              <w:jc w:val="center"/>
              <w:rPr>
                <w:rFonts w:eastAsia="仿宋_GB2312"/>
                <w:kern w:val="0"/>
                <w:szCs w:val="21"/>
              </w:rPr>
            </w:pPr>
          </w:p>
        </w:tc>
        <w:tc>
          <w:tcPr>
            <w:tcW w:w="1233" w:type="dxa"/>
            <w:tcBorders>
              <w:top w:val="single" w:color="auto" w:sz="4" w:space="0"/>
              <w:left w:val="nil"/>
              <w:bottom w:val="single" w:color="auto" w:sz="4" w:space="0"/>
              <w:right w:val="single" w:color="auto" w:sz="4" w:space="0"/>
            </w:tcBorders>
          </w:tcPr>
          <w:p w14:paraId="23C93C73">
            <w:pPr>
              <w:widowControl/>
              <w:spacing w:line="0" w:lineRule="atLeast"/>
              <w:jc w:val="center"/>
              <w:rPr>
                <w:rFonts w:eastAsia="仿宋_GB2312"/>
                <w:kern w:val="0"/>
                <w:szCs w:val="21"/>
              </w:rPr>
            </w:pPr>
          </w:p>
        </w:tc>
        <w:tc>
          <w:tcPr>
            <w:tcW w:w="537" w:type="dxa"/>
            <w:tcBorders>
              <w:top w:val="nil"/>
              <w:left w:val="nil"/>
              <w:bottom w:val="single" w:color="auto" w:sz="4" w:space="0"/>
              <w:right w:val="single" w:color="auto" w:sz="4" w:space="0"/>
            </w:tcBorders>
            <w:vAlign w:val="center"/>
          </w:tcPr>
          <w:p w14:paraId="1D9E0308">
            <w:pPr>
              <w:widowControl/>
              <w:spacing w:line="0" w:lineRule="atLeast"/>
              <w:jc w:val="center"/>
              <w:rPr>
                <w:rFonts w:eastAsia="仿宋_GB2312"/>
                <w:kern w:val="0"/>
                <w:szCs w:val="21"/>
              </w:rPr>
            </w:pPr>
          </w:p>
        </w:tc>
        <w:tc>
          <w:tcPr>
            <w:tcW w:w="759" w:type="dxa"/>
            <w:tcBorders>
              <w:top w:val="nil"/>
              <w:left w:val="nil"/>
              <w:bottom w:val="single" w:color="auto" w:sz="4" w:space="0"/>
              <w:right w:val="single" w:color="auto" w:sz="4" w:space="0"/>
            </w:tcBorders>
            <w:vAlign w:val="center"/>
          </w:tcPr>
          <w:p w14:paraId="4E64E679">
            <w:pPr>
              <w:widowControl/>
              <w:spacing w:line="0" w:lineRule="atLeast"/>
              <w:jc w:val="center"/>
              <w:rPr>
                <w:rFonts w:eastAsia="仿宋_GB2312"/>
                <w:kern w:val="0"/>
                <w:szCs w:val="21"/>
              </w:rPr>
            </w:pPr>
          </w:p>
        </w:tc>
        <w:tc>
          <w:tcPr>
            <w:tcW w:w="1117" w:type="dxa"/>
            <w:gridSpan w:val="2"/>
            <w:tcBorders>
              <w:top w:val="nil"/>
              <w:left w:val="nil"/>
              <w:bottom w:val="single" w:color="auto" w:sz="4" w:space="0"/>
              <w:right w:val="single" w:color="auto" w:sz="4" w:space="0"/>
            </w:tcBorders>
            <w:vAlign w:val="center"/>
          </w:tcPr>
          <w:p w14:paraId="3171EBDD">
            <w:pPr>
              <w:widowControl/>
              <w:spacing w:line="0" w:lineRule="atLeast"/>
              <w:jc w:val="left"/>
              <w:rPr>
                <w:rFonts w:eastAsia="仿宋_GB2312"/>
                <w:kern w:val="0"/>
                <w:szCs w:val="21"/>
              </w:rPr>
            </w:pPr>
            <w:r>
              <w:rPr>
                <w:rFonts w:hint="eastAsia" w:eastAsia="仿宋_GB2312"/>
                <w:kern w:val="0"/>
                <w:szCs w:val="21"/>
              </w:rPr>
              <w:t>　</w:t>
            </w:r>
          </w:p>
        </w:tc>
      </w:tr>
      <w:tr w14:paraId="3696CF30">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138334F4">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7659E82A">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14:paraId="693BBB82">
            <w:pPr>
              <w:widowControl/>
              <w:spacing w:line="0" w:lineRule="atLeast"/>
              <w:jc w:val="center"/>
              <w:rPr>
                <w:rFonts w:eastAsia="仿宋_GB2312"/>
                <w:kern w:val="0"/>
                <w:szCs w:val="21"/>
              </w:rPr>
            </w:pPr>
            <w:r>
              <w:rPr>
                <w:rFonts w:hint="eastAsia" w:eastAsia="仿宋_GB2312"/>
                <w:kern w:val="0"/>
                <w:szCs w:val="21"/>
              </w:rPr>
              <w:t>可持续影响指标</w:t>
            </w:r>
          </w:p>
        </w:tc>
        <w:tc>
          <w:tcPr>
            <w:tcW w:w="1901" w:type="dxa"/>
            <w:gridSpan w:val="2"/>
            <w:tcBorders>
              <w:top w:val="single" w:color="auto" w:sz="4" w:space="0"/>
              <w:left w:val="single" w:color="auto" w:sz="4" w:space="0"/>
              <w:bottom w:val="single" w:color="auto" w:sz="4" w:space="0"/>
              <w:right w:val="single" w:color="auto" w:sz="4" w:space="0"/>
            </w:tcBorders>
          </w:tcPr>
          <w:p w14:paraId="01824CAA">
            <w:pPr>
              <w:widowControl/>
              <w:spacing w:line="0" w:lineRule="atLeast"/>
              <w:jc w:val="center"/>
              <w:rPr>
                <w:rFonts w:eastAsia="仿宋_GB2312"/>
                <w:kern w:val="0"/>
                <w:szCs w:val="21"/>
              </w:rPr>
            </w:pPr>
            <w:r>
              <w:rPr>
                <w:rFonts w:eastAsia="仿宋_GB2312"/>
                <w:kern w:val="0"/>
                <w:szCs w:val="21"/>
              </w:rPr>
              <w:t>项目所产生的可持续性影响</w:t>
            </w:r>
          </w:p>
        </w:tc>
        <w:tc>
          <w:tcPr>
            <w:tcW w:w="912" w:type="dxa"/>
            <w:tcBorders>
              <w:top w:val="single" w:color="auto" w:sz="4" w:space="0"/>
              <w:left w:val="single" w:color="auto" w:sz="4" w:space="0"/>
              <w:bottom w:val="single" w:color="auto" w:sz="4" w:space="0"/>
              <w:right w:val="single" w:color="auto" w:sz="4" w:space="0"/>
            </w:tcBorders>
          </w:tcPr>
          <w:p w14:paraId="4BC42B09">
            <w:pPr>
              <w:widowControl/>
              <w:spacing w:line="0" w:lineRule="atLeast"/>
              <w:jc w:val="center"/>
              <w:rPr>
                <w:rFonts w:eastAsia="仿宋_GB2312"/>
                <w:kern w:val="0"/>
                <w:szCs w:val="21"/>
              </w:rPr>
            </w:pPr>
            <w:r>
              <w:rPr>
                <w:rFonts w:eastAsia="仿宋_GB2312"/>
                <w:kern w:val="0"/>
                <w:szCs w:val="21"/>
              </w:rPr>
              <w:t>良好</w:t>
            </w:r>
          </w:p>
        </w:tc>
        <w:tc>
          <w:tcPr>
            <w:tcW w:w="1233" w:type="dxa"/>
            <w:tcBorders>
              <w:top w:val="single" w:color="auto" w:sz="4" w:space="0"/>
              <w:left w:val="single" w:color="auto" w:sz="4" w:space="0"/>
              <w:bottom w:val="single" w:color="auto" w:sz="4" w:space="0"/>
              <w:right w:val="single" w:color="auto" w:sz="4" w:space="0"/>
            </w:tcBorders>
          </w:tcPr>
          <w:p w14:paraId="3AB51C38">
            <w:pPr>
              <w:widowControl/>
              <w:spacing w:line="0" w:lineRule="atLeast"/>
              <w:jc w:val="center"/>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14:paraId="63B49F21">
            <w:pPr>
              <w:widowControl/>
              <w:spacing w:line="0" w:lineRule="atLeast"/>
              <w:jc w:val="center"/>
              <w:rPr>
                <w:rFonts w:eastAsia="仿宋_GB2312"/>
                <w:kern w:val="0"/>
                <w:szCs w:val="21"/>
              </w:rPr>
            </w:pPr>
            <w:r>
              <w:rPr>
                <w:rFonts w:hint="eastAsia" w:eastAsia="仿宋_GB2312"/>
                <w:kern w:val="0"/>
                <w:szCs w:val="21"/>
              </w:rPr>
              <w:t>5</w:t>
            </w:r>
          </w:p>
        </w:tc>
        <w:tc>
          <w:tcPr>
            <w:tcW w:w="759" w:type="dxa"/>
            <w:tcBorders>
              <w:top w:val="single" w:color="auto" w:sz="4" w:space="0"/>
              <w:left w:val="single" w:color="auto" w:sz="4" w:space="0"/>
              <w:bottom w:val="single" w:color="auto" w:sz="4" w:space="0"/>
              <w:right w:val="single" w:color="auto" w:sz="4" w:space="0"/>
            </w:tcBorders>
            <w:vAlign w:val="center"/>
          </w:tcPr>
          <w:p w14:paraId="6FB3F1FE">
            <w:pPr>
              <w:widowControl/>
              <w:spacing w:line="0" w:lineRule="atLeast"/>
              <w:jc w:val="center"/>
              <w:rPr>
                <w:rFonts w:eastAsia="仿宋_GB2312"/>
                <w:kern w:val="0"/>
                <w:szCs w:val="21"/>
              </w:rPr>
            </w:pPr>
            <w:r>
              <w:rPr>
                <w:rFonts w:hint="eastAsia" w:eastAsia="仿宋_GB2312"/>
                <w:kern w:val="0"/>
                <w:szCs w:val="21"/>
              </w:rPr>
              <w:t>5</w:t>
            </w:r>
          </w:p>
        </w:tc>
        <w:tc>
          <w:tcPr>
            <w:tcW w:w="1117" w:type="dxa"/>
            <w:gridSpan w:val="2"/>
            <w:tcBorders>
              <w:top w:val="single" w:color="auto" w:sz="4" w:space="0"/>
              <w:left w:val="single" w:color="auto" w:sz="4" w:space="0"/>
              <w:bottom w:val="single" w:color="auto" w:sz="4" w:space="0"/>
              <w:right w:val="single" w:color="auto" w:sz="4" w:space="0"/>
            </w:tcBorders>
            <w:vAlign w:val="center"/>
          </w:tcPr>
          <w:p w14:paraId="1495C5DC">
            <w:pPr>
              <w:widowControl/>
              <w:spacing w:line="0" w:lineRule="atLeast"/>
              <w:jc w:val="left"/>
              <w:rPr>
                <w:rFonts w:eastAsia="仿宋_GB2312"/>
                <w:kern w:val="0"/>
                <w:szCs w:val="21"/>
              </w:rPr>
            </w:pPr>
            <w:r>
              <w:rPr>
                <w:rFonts w:hint="eastAsia" w:eastAsia="仿宋_GB2312"/>
                <w:kern w:val="0"/>
                <w:szCs w:val="21"/>
              </w:rPr>
              <w:t>　</w:t>
            </w:r>
          </w:p>
        </w:tc>
      </w:tr>
      <w:tr w14:paraId="1F682491">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7E908850">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14:paraId="57768B42">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14:paraId="463D1E8F">
            <w:pPr>
              <w:widowControl/>
              <w:spacing w:line="0" w:lineRule="atLeast"/>
              <w:jc w:val="left"/>
              <w:rPr>
                <w:rFonts w:eastAsia="仿宋_GB2312"/>
                <w:kern w:val="0"/>
                <w:szCs w:val="21"/>
              </w:rPr>
            </w:pPr>
          </w:p>
        </w:tc>
        <w:tc>
          <w:tcPr>
            <w:tcW w:w="1901" w:type="dxa"/>
            <w:gridSpan w:val="2"/>
            <w:tcBorders>
              <w:top w:val="nil"/>
              <w:left w:val="nil"/>
              <w:bottom w:val="single" w:color="auto" w:sz="4" w:space="0"/>
              <w:right w:val="single" w:color="auto" w:sz="4" w:space="0"/>
            </w:tcBorders>
          </w:tcPr>
          <w:p w14:paraId="22770B95">
            <w:pPr>
              <w:widowControl/>
              <w:spacing w:line="0" w:lineRule="atLeast"/>
              <w:jc w:val="center"/>
              <w:rPr>
                <w:rFonts w:eastAsia="仿宋_GB2312"/>
                <w:kern w:val="0"/>
                <w:szCs w:val="21"/>
              </w:rPr>
            </w:pPr>
          </w:p>
        </w:tc>
        <w:tc>
          <w:tcPr>
            <w:tcW w:w="912" w:type="dxa"/>
            <w:tcBorders>
              <w:top w:val="nil"/>
              <w:left w:val="nil"/>
              <w:bottom w:val="single" w:color="auto" w:sz="4" w:space="0"/>
              <w:right w:val="single" w:color="auto" w:sz="4" w:space="0"/>
            </w:tcBorders>
          </w:tcPr>
          <w:p w14:paraId="1EA1D958">
            <w:pPr>
              <w:widowControl/>
              <w:spacing w:line="0" w:lineRule="atLeast"/>
              <w:jc w:val="center"/>
              <w:rPr>
                <w:rFonts w:eastAsia="仿宋_GB2312"/>
                <w:kern w:val="0"/>
                <w:szCs w:val="21"/>
              </w:rPr>
            </w:pPr>
          </w:p>
        </w:tc>
        <w:tc>
          <w:tcPr>
            <w:tcW w:w="1233" w:type="dxa"/>
            <w:tcBorders>
              <w:top w:val="nil"/>
              <w:left w:val="nil"/>
              <w:bottom w:val="single" w:color="auto" w:sz="4" w:space="0"/>
              <w:right w:val="single" w:color="auto" w:sz="4" w:space="0"/>
            </w:tcBorders>
          </w:tcPr>
          <w:p w14:paraId="211BD981">
            <w:pPr>
              <w:widowControl/>
              <w:spacing w:line="0" w:lineRule="atLeast"/>
              <w:jc w:val="center"/>
              <w:rPr>
                <w:rFonts w:eastAsia="仿宋_GB2312"/>
                <w:kern w:val="0"/>
                <w:szCs w:val="21"/>
              </w:rPr>
            </w:pPr>
          </w:p>
        </w:tc>
        <w:tc>
          <w:tcPr>
            <w:tcW w:w="537" w:type="dxa"/>
            <w:tcBorders>
              <w:top w:val="nil"/>
              <w:left w:val="nil"/>
              <w:bottom w:val="single" w:color="auto" w:sz="4" w:space="0"/>
              <w:right w:val="single" w:color="auto" w:sz="4" w:space="0"/>
            </w:tcBorders>
            <w:vAlign w:val="center"/>
          </w:tcPr>
          <w:p w14:paraId="6036036A">
            <w:pPr>
              <w:widowControl/>
              <w:spacing w:line="0" w:lineRule="atLeast"/>
              <w:jc w:val="center"/>
              <w:rPr>
                <w:rFonts w:eastAsia="仿宋_GB2312"/>
                <w:kern w:val="0"/>
                <w:szCs w:val="21"/>
              </w:rPr>
            </w:pPr>
          </w:p>
        </w:tc>
        <w:tc>
          <w:tcPr>
            <w:tcW w:w="759" w:type="dxa"/>
            <w:tcBorders>
              <w:top w:val="nil"/>
              <w:left w:val="nil"/>
              <w:bottom w:val="single" w:color="auto" w:sz="4" w:space="0"/>
              <w:right w:val="single" w:color="auto" w:sz="4" w:space="0"/>
            </w:tcBorders>
            <w:vAlign w:val="center"/>
          </w:tcPr>
          <w:p w14:paraId="36A787F4">
            <w:pPr>
              <w:widowControl/>
              <w:spacing w:line="0" w:lineRule="atLeast"/>
              <w:jc w:val="center"/>
              <w:rPr>
                <w:rFonts w:eastAsia="仿宋_GB2312"/>
                <w:kern w:val="0"/>
                <w:szCs w:val="21"/>
              </w:rPr>
            </w:pPr>
          </w:p>
        </w:tc>
        <w:tc>
          <w:tcPr>
            <w:tcW w:w="1117" w:type="dxa"/>
            <w:gridSpan w:val="2"/>
            <w:tcBorders>
              <w:top w:val="nil"/>
              <w:left w:val="nil"/>
              <w:bottom w:val="single" w:color="auto" w:sz="4" w:space="0"/>
              <w:right w:val="single" w:color="auto" w:sz="4" w:space="0"/>
            </w:tcBorders>
            <w:vAlign w:val="center"/>
          </w:tcPr>
          <w:p w14:paraId="087790B3">
            <w:pPr>
              <w:widowControl/>
              <w:spacing w:line="0" w:lineRule="atLeast"/>
              <w:jc w:val="left"/>
              <w:rPr>
                <w:rFonts w:eastAsia="仿宋_GB2312"/>
                <w:kern w:val="0"/>
                <w:szCs w:val="21"/>
              </w:rPr>
            </w:pPr>
            <w:r>
              <w:rPr>
                <w:rFonts w:hint="eastAsia" w:eastAsia="仿宋_GB2312"/>
                <w:kern w:val="0"/>
                <w:szCs w:val="21"/>
              </w:rPr>
              <w:t>　</w:t>
            </w:r>
          </w:p>
        </w:tc>
      </w:tr>
      <w:tr w14:paraId="32B5722C">
        <w:tblPrEx>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14:paraId="4828E36D">
            <w:pPr>
              <w:widowControl/>
              <w:spacing w:line="0" w:lineRule="atLeast"/>
              <w:jc w:val="left"/>
              <w:rPr>
                <w:rFonts w:eastAsia="仿宋_GB2312"/>
                <w:kern w:val="0"/>
                <w:szCs w:val="21"/>
              </w:rPr>
            </w:pPr>
          </w:p>
        </w:tc>
        <w:tc>
          <w:tcPr>
            <w:tcW w:w="750" w:type="dxa"/>
            <w:tcBorders>
              <w:top w:val="nil"/>
              <w:left w:val="nil"/>
              <w:bottom w:val="single" w:color="auto" w:sz="4" w:space="0"/>
              <w:right w:val="single" w:color="auto" w:sz="4" w:space="0"/>
            </w:tcBorders>
            <w:vAlign w:val="center"/>
          </w:tcPr>
          <w:p w14:paraId="176C18E8">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258BC167">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8" w:type="dxa"/>
            <w:tcBorders>
              <w:top w:val="nil"/>
              <w:left w:val="nil"/>
              <w:bottom w:val="single" w:color="auto" w:sz="4" w:space="0"/>
              <w:right w:val="single" w:color="auto" w:sz="4" w:space="0"/>
            </w:tcBorders>
            <w:vAlign w:val="center"/>
          </w:tcPr>
          <w:p w14:paraId="2B6C49C3">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901" w:type="dxa"/>
            <w:gridSpan w:val="2"/>
            <w:tcBorders>
              <w:top w:val="nil"/>
              <w:left w:val="nil"/>
              <w:bottom w:val="single" w:color="auto" w:sz="4" w:space="0"/>
              <w:right w:val="single" w:color="auto" w:sz="4" w:space="0"/>
            </w:tcBorders>
          </w:tcPr>
          <w:p w14:paraId="2C4E1FA0">
            <w:pPr>
              <w:widowControl/>
              <w:spacing w:line="0" w:lineRule="atLeast"/>
              <w:jc w:val="center"/>
              <w:rPr>
                <w:rFonts w:eastAsia="仿宋_GB2312"/>
                <w:kern w:val="0"/>
                <w:szCs w:val="21"/>
              </w:rPr>
            </w:pPr>
          </w:p>
          <w:p w14:paraId="75A7D508">
            <w:pPr>
              <w:widowControl/>
              <w:spacing w:line="0" w:lineRule="atLeast"/>
              <w:jc w:val="center"/>
              <w:rPr>
                <w:rFonts w:eastAsia="仿宋_GB2312"/>
                <w:kern w:val="0"/>
                <w:szCs w:val="21"/>
              </w:rPr>
            </w:pPr>
            <w:r>
              <w:rPr>
                <w:rFonts w:eastAsia="仿宋_GB2312"/>
                <w:kern w:val="0"/>
                <w:szCs w:val="21"/>
              </w:rPr>
              <w:t>服务对象满意度</w:t>
            </w:r>
          </w:p>
        </w:tc>
        <w:tc>
          <w:tcPr>
            <w:tcW w:w="912" w:type="dxa"/>
            <w:tcBorders>
              <w:top w:val="nil"/>
              <w:left w:val="nil"/>
              <w:bottom w:val="single" w:color="auto" w:sz="4" w:space="0"/>
              <w:right w:val="single" w:color="auto" w:sz="4" w:space="0"/>
            </w:tcBorders>
          </w:tcPr>
          <w:p w14:paraId="3C114144">
            <w:pPr>
              <w:widowControl/>
              <w:spacing w:line="0" w:lineRule="atLeast"/>
              <w:jc w:val="center"/>
              <w:rPr>
                <w:rFonts w:hint="eastAsia" w:eastAsia="仿宋_GB2312"/>
                <w:kern w:val="0"/>
                <w:szCs w:val="21"/>
              </w:rPr>
            </w:pPr>
          </w:p>
          <w:p w14:paraId="24AAF2F4">
            <w:pPr>
              <w:widowControl/>
              <w:spacing w:line="0" w:lineRule="atLeast"/>
              <w:jc w:val="center"/>
              <w:rPr>
                <w:rFonts w:eastAsia="仿宋_GB2312"/>
                <w:kern w:val="0"/>
                <w:szCs w:val="21"/>
              </w:rPr>
            </w:pPr>
            <w:r>
              <w:rPr>
                <w:rFonts w:hint="eastAsia" w:eastAsia="仿宋_GB2312"/>
                <w:kern w:val="0"/>
                <w:szCs w:val="21"/>
              </w:rPr>
              <w:t>98%及以上</w:t>
            </w:r>
          </w:p>
        </w:tc>
        <w:tc>
          <w:tcPr>
            <w:tcW w:w="1233" w:type="dxa"/>
            <w:tcBorders>
              <w:top w:val="nil"/>
              <w:left w:val="nil"/>
              <w:bottom w:val="single" w:color="auto" w:sz="4" w:space="0"/>
              <w:right w:val="single" w:color="auto" w:sz="4" w:space="0"/>
            </w:tcBorders>
          </w:tcPr>
          <w:p w14:paraId="4F8AD87C">
            <w:pPr>
              <w:widowControl/>
              <w:spacing w:line="0" w:lineRule="atLeast"/>
              <w:jc w:val="center"/>
              <w:rPr>
                <w:rFonts w:hint="eastAsia" w:eastAsia="仿宋_GB2312"/>
                <w:kern w:val="0"/>
                <w:szCs w:val="21"/>
              </w:rPr>
            </w:pPr>
          </w:p>
          <w:p w14:paraId="6D29C710">
            <w:pPr>
              <w:widowControl/>
              <w:spacing w:line="0" w:lineRule="atLeast"/>
              <w:jc w:val="center"/>
              <w:rPr>
                <w:rFonts w:eastAsia="仿宋_GB2312"/>
                <w:kern w:val="0"/>
                <w:szCs w:val="21"/>
              </w:rPr>
            </w:pPr>
            <w:r>
              <w:rPr>
                <w:rFonts w:hint="eastAsia" w:eastAsia="仿宋_GB2312"/>
                <w:kern w:val="0"/>
                <w:szCs w:val="21"/>
              </w:rPr>
              <w:t>99%</w:t>
            </w:r>
          </w:p>
        </w:tc>
        <w:tc>
          <w:tcPr>
            <w:tcW w:w="537" w:type="dxa"/>
            <w:tcBorders>
              <w:top w:val="nil"/>
              <w:left w:val="nil"/>
              <w:bottom w:val="single" w:color="auto" w:sz="4" w:space="0"/>
              <w:right w:val="single" w:color="auto" w:sz="4" w:space="0"/>
            </w:tcBorders>
            <w:vAlign w:val="center"/>
          </w:tcPr>
          <w:p w14:paraId="73015C06">
            <w:pPr>
              <w:widowControl/>
              <w:spacing w:line="0" w:lineRule="atLeast"/>
              <w:jc w:val="center"/>
              <w:rPr>
                <w:rFonts w:eastAsia="仿宋_GB2312"/>
                <w:kern w:val="0"/>
                <w:szCs w:val="21"/>
              </w:rPr>
            </w:pPr>
            <w:r>
              <w:rPr>
                <w:rFonts w:hint="eastAsia" w:eastAsia="仿宋_GB2312"/>
                <w:kern w:val="0"/>
                <w:szCs w:val="21"/>
              </w:rPr>
              <w:t>10</w:t>
            </w:r>
          </w:p>
        </w:tc>
        <w:tc>
          <w:tcPr>
            <w:tcW w:w="759" w:type="dxa"/>
            <w:tcBorders>
              <w:top w:val="nil"/>
              <w:left w:val="nil"/>
              <w:bottom w:val="single" w:color="auto" w:sz="4" w:space="0"/>
              <w:right w:val="single" w:color="auto" w:sz="4" w:space="0"/>
            </w:tcBorders>
            <w:vAlign w:val="center"/>
          </w:tcPr>
          <w:p w14:paraId="3001EBB4">
            <w:pPr>
              <w:widowControl/>
              <w:spacing w:line="0" w:lineRule="atLeast"/>
              <w:jc w:val="center"/>
              <w:rPr>
                <w:rFonts w:eastAsia="仿宋_GB2312"/>
                <w:kern w:val="0"/>
                <w:szCs w:val="21"/>
              </w:rPr>
            </w:pPr>
            <w:r>
              <w:rPr>
                <w:rFonts w:hint="eastAsia" w:eastAsia="仿宋_GB2312"/>
                <w:kern w:val="0"/>
                <w:szCs w:val="21"/>
              </w:rPr>
              <w:t>10</w:t>
            </w:r>
          </w:p>
        </w:tc>
        <w:tc>
          <w:tcPr>
            <w:tcW w:w="1117" w:type="dxa"/>
            <w:gridSpan w:val="2"/>
            <w:tcBorders>
              <w:top w:val="nil"/>
              <w:left w:val="nil"/>
              <w:bottom w:val="single" w:color="auto" w:sz="4" w:space="0"/>
              <w:right w:val="single" w:color="auto" w:sz="4" w:space="0"/>
            </w:tcBorders>
            <w:vAlign w:val="center"/>
          </w:tcPr>
          <w:p w14:paraId="1EE6F3CA">
            <w:pPr>
              <w:widowControl/>
              <w:spacing w:line="0" w:lineRule="atLeast"/>
              <w:jc w:val="left"/>
              <w:rPr>
                <w:rFonts w:eastAsia="仿宋_GB2312"/>
                <w:kern w:val="0"/>
                <w:szCs w:val="21"/>
              </w:rPr>
            </w:pPr>
            <w:r>
              <w:rPr>
                <w:rFonts w:hint="eastAsia" w:eastAsia="仿宋_GB2312"/>
                <w:kern w:val="0"/>
                <w:szCs w:val="21"/>
              </w:rPr>
              <w:t>　</w:t>
            </w:r>
          </w:p>
        </w:tc>
      </w:tr>
      <w:tr w14:paraId="6BB1B849">
        <w:tblPrEx>
          <w:tblCellMar>
            <w:top w:w="0" w:type="dxa"/>
            <w:left w:w="108" w:type="dxa"/>
            <w:bottom w:w="0" w:type="dxa"/>
            <w:right w:w="108" w:type="dxa"/>
          </w:tblCellMar>
        </w:tblPrEx>
        <w:trPr>
          <w:trHeight w:val="344" w:hRule="atLeast"/>
          <w:jc w:val="center"/>
        </w:trPr>
        <w:tc>
          <w:tcPr>
            <w:tcW w:w="6929" w:type="dxa"/>
            <w:gridSpan w:val="7"/>
            <w:tcBorders>
              <w:top w:val="single" w:color="auto" w:sz="4" w:space="0"/>
              <w:left w:val="single" w:color="auto" w:sz="4" w:space="0"/>
              <w:bottom w:val="single" w:color="auto" w:sz="4" w:space="0"/>
              <w:right w:val="single" w:color="000000" w:sz="4" w:space="0"/>
            </w:tcBorders>
            <w:vAlign w:val="center"/>
          </w:tcPr>
          <w:p w14:paraId="70C6BA65">
            <w:pPr>
              <w:widowControl/>
              <w:spacing w:line="0" w:lineRule="atLeast"/>
              <w:jc w:val="center"/>
              <w:rPr>
                <w:rFonts w:eastAsia="仿宋_GB2312"/>
                <w:kern w:val="0"/>
                <w:szCs w:val="21"/>
              </w:rPr>
            </w:pPr>
            <w:r>
              <w:rPr>
                <w:rFonts w:hint="eastAsia" w:eastAsia="仿宋_GB2312"/>
                <w:kern w:val="0"/>
                <w:szCs w:val="21"/>
              </w:rPr>
              <w:t>总分</w:t>
            </w:r>
          </w:p>
        </w:tc>
        <w:tc>
          <w:tcPr>
            <w:tcW w:w="537" w:type="dxa"/>
            <w:tcBorders>
              <w:top w:val="nil"/>
              <w:left w:val="nil"/>
              <w:bottom w:val="single" w:color="auto" w:sz="4" w:space="0"/>
              <w:right w:val="single" w:color="auto" w:sz="4" w:space="0"/>
            </w:tcBorders>
            <w:vAlign w:val="center"/>
          </w:tcPr>
          <w:p w14:paraId="51364F36">
            <w:pPr>
              <w:widowControl/>
              <w:spacing w:line="0" w:lineRule="atLeast"/>
              <w:jc w:val="center"/>
              <w:rPr>
                <w:rFonts w:eastAsia="仿宋_GB2312"/>
                <w:kern w:val="0"/>
                <w:szCs w:val="21"/>
              </w:rPr>
            </w:pPr>
            <w:r>
              <w:rPr>
                <w:rFonts w:eastAsia="仿宋_GB2312"/>
                <w:kern w:val="0"/>
                <w:szCs w:val="21"/>
              </w:rPr>
              <w:t>100</w:t>
            </w:r>
          </w:p>
        </w:tc>
        <w:tc>
          <w:tcPr>
            <w:tcW w:w="759" w:type="dxa"/>
            <w:tcBorders>
              <w:top w:val="nil"/>
              <w:left w:val="nil"/>
              <w:bottom w:val="single" w:color="auto" w:sz="4" w:space="0"/>
              <w:right w:val="single" w:color="auto" w:sz="4" w:space="0"/>
            </w:tcBorders>
            <w:vAlign w:val="center"/>
          </w:tcPr>
          <w:p w14:paraId="18AD7A7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98</w:t>
            </w:r>
          </w:p>
        </w:tc>
        <w:tc>
          <w:tcPr>
            <w:tcW w:w="1117" w:type="dxa"/>
            <w:gridSpan w:val="2"/>
            <w:tcBorders>
              <w:top w:val="nil"/>
              <w:left w:val="nil"/>
              <w:bottom w:val="single" w:color="auto" w:sz="4" w:space="0"/>
              <w:right w:val="single" w:color="auto" w:sz="4" w:space="0"/>
            </w:tcBorders>
            <w:vAlign w:val="center"/>
          </w:tcPr>
          <w:p w14:paraId="0DF570A7">
            <w:pPr>
              <w:widowControl/>
              <w:spacing w:line="0" w:lineRule="atLeast"/>
              <w:jc w:val="left"/>
              <w:rPr>
                <w:rFonts w:eastAsia="仿宋_GB2312"/>
                <w:kern w:val="0"/>
                <w:szCs w:val="21"/>
              </w:rPr>
            </w:pPr>
            <w:r>
              <w:rPr>
                <w:rFonts w:hint="eastAsia" w:eastAsia="仿宋_GB2312"/>
                <w:kern w:val="0"/>
                <w:szCs w:val="21"/>
              </w:rPr>
              <w:t>　</w:t>
            </w:r>
          </w:p>
        </w:tc>
      </w:tr>
    </w:tbl>
    <w:p w14:paraId="04DFC0ED">
      <w:pPr>
        <w:spacing w:beforeLines="50"/>
        <w:rPr>
          <w:rFonts w:hint="default" w:ascii="仿宋" w:hAnsi="仿宋" w:eastAsia="仿宋_GB2312" w:cs="仿宋"/>
          <w:sz w:val="32"/>
          <w:szCs w:val="32"/>
          <w:lang w:val="en-US" w:eastAsia="zh-CN"/>
        </w:rPr>
      </w:pPr>
      <w:r>
        <w:rPr>
          <w:rFonts w:hint="eastAsia" w:eastAsia="仿宋_GB2312"/>
          <w:sz w:val="24"/>
        </w:rPr>
        <w:t>填表人：</w:t>
      </w:r>
      <w:r>
        <w:rPr>
          <w:rFonts w:hint="eastAsia" w:ascii="Times New Roman" w:hAnsi="Times New Roman" w:eastAsia="仿宋_GB2312"/>
          <w:sz w:val="24"/>
          <w:lang w:eastAsia="zh-CN"/>
        </w:rPr>
        <w:t>唐菲</w:t>
      </w:r>
      <w:r>
        <w:rPr>
          <w:rFonts w:hint="eastAsia" w:ascii="Times New Roman" w:hAnsi="Times New Roman" w:eastAsia="仿宋_GB2312"/>
          <w:sz w:val="24"/>
        </w:rPr>
        <w:t xml:space="preserve"> </w:t>
      </w:r>
      <w:r>
        <w:rPr>
          <w:rFonts w:hint="eastAsia" w:eastAsia="仿宋_GB2312"/>
          <w:sz w:val="24"/>
        </w:rPr>
        <w:t>填报日期：202</w:t>
      </w:r>
      <w:r>
        <w:rPr>
          <w:rFonts w:hint="eastAsia" w:eastAsia="仿宋_GB2312"/>
          <w:sz w:val="24"/>
          <w:lang w:val="en-US" w:eastAsia="zh-CN"/>
        </w:rPr>
        <w:t>4</w:t>
      </w:r>
      <w:r>
        <w:rPr>
          <w:rFonts w:hint="eastAsia" w:eastAsia="仿宋_GB2312"/>
          <w:sz w:val="24"/>
        </w:rPr>
        <w:t>.</w:t>
      </w:r>
      <w:r>
        <w:rPr>
          <w:rFonts w:hint="eastAsia" w:eastAsia="仿宋_GB2312"/>
          <w:sz w:val="24"/>
          <w:lang w:val="en-US" w:eastAsia="zh-CN"/>
        </w:rPr>
        <w:t>2</w:t>
      </w:r>
      <w:r>
        <w:rPr>
          <w:rFonts w:hint="eastAsia" w:eastAsia="仿宋_GB2312"/>
          <w:sz w:val="24"/>
        </w:rPr>
        <w:t>.</w:t>
      </w:r>
      <w:r>
        <w:rPr>
          <w:rFonts w:hint="eastAsia" w:eastAsia="仿宋_GB2312"/>
          <w:sz w:val="24"/>
          <w:lang w:val="en-US" w:eastAsia="zh-CN"/>
        </w:rPr>
        <w:t>29</w:t>
      </w:r>
      <w:r>
        <w:rPr>
          <w:rFonts w:hint="eastAsia" w:eastAsia="仿宋_GB2312"/>
          <w:sz w:val="24"/>
        </w:rPr>
        <w:t>联系电话：</w:t>
      </w:r>
      <w:r>
        <w:rPr>
          <w:rFonts w:hint="eastAsia" w:ascii="Times New Roman" w:hAnsi="Times New Roman" w:eastAsia="仿宋_GB2312"/>
          <w:sz w:val="24"/>
          <w:lang w:val="en-US" w:eastAsia="zh-CN"/>
        </w:rPr>
        <w:t>18075105789</w:t>
      </w:r>
      <w:r>
        <w:rPr>
          <w:rFonts w:hint="eastAsia" w:eastAsia="仿宋_GB2312"/>
          <w:sz w:val="24"/>
        </w:rPr>
        <w:t>单位负责人签字：</w:t>
      </w:r>
      <w:r>
        <w:rPr>
          <w:rFonts w:hint="eastAsia" w:eastAsia="仿宋_GB2312"/>
          <w:sz w:val="24"/>
          <w:lang w:val="en-US" w:eastAsia="zh-CN"/>
        </w:rPr>
        <w:t>李奇生</w:t>
      </w:r>
    </w:p>
    <w:p w14:paraId="20C8A90E">
      <w:pPr>
        <w:jc w:val="left"/>
        <w:rPr>
          <w:rFonts w:hint="default" w:ascii="宋体" w:hAnsi="宋体" w:eastAsia="黑体" w:cs="宋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0945B61A">
      <w:pPr>
        <w:jc w:val="center"/>
        <w:rPr>
          <w:sz w:val="36"/>
          <w:szCs w:val="36"/>
        </w:rPr>
      </w:pPr>
      <w:r>
        <w:rPr>
          <w:rFonts w:hint="eastAsia"/>
          <w:sz w:val="36"/>
          <w:szCs w:val="36"/>
          <w:u w:val="single"/>
        </w:rPr>
        <w:t>中共邵阳县委党校</w:t>
      </w:r>
      <w:r>
        <w:rPr>
          <w:rFonts w:hint="eastAsia"/>
          <w:sz w:val="36"/>
          <w:szCs w:val="36"/>
        </w:rPr>
        <w:t>单位履行职责情况调查问卷</w:t>
      </w:r>
    </w:p>
    <w:p w14:paraId="2F454437">
      <w:pPr>
        <w:jc w:val="center"/>
        <w:rPr>
          <w:rFonts w:ascii="楷体" w:hAnsi="楷体" w:eastAsia="楷体" w:cs="楷体"/>
          <w:sz w:val="28"/>
          <w:szCs w:val="28"/>
        </w:rPr>
      </w:pPr>
      <w:r>
        <w:rPr>
          <w:rFonts w:hint="eastAsia" w:ascii="楷体" w:hAnsi="楷体" w:eastAsia="楷体" w:cs="楷体"/>
          <w:sz w:val="28"/>
          <w:szCs w:val="28"/>
        </w:rPr>
        <w:t>单位：党校       职业：</w:t>
      </w:r>
      <w:r>
        <w:rPr>
          <w:rFonts w:hint="eastAsia" w:ascii="楷体" w:hAnsi="楷体" w:eastAsia="楷体" w:cs="楷体"/>
          <w:sz w:val="28"/>
          <w:szCs w:val="28"/>
          <w:lang w:eastAsia="zh-CN"/>
        </w:rPr>
        <w:t>理论教员</w:t>
      </w:r>
      <w:r>
        <w:rPr>
          <w:rFonts w:hint="eastAsia" w:ascii="楷体" w:hAnsi="楷体" w:eastAsia="楷体" w:cs="楷体"/>
          <w:sz w:val="28"/>
          <w:szCs w:val="28"/>
        </w:rPr>
        <w:t xml:space="preserve">     性别： </w:t>
      </w:r>
      <w:r>
        <w:rPr>
          <w:rFonts w:hint="eastAsia" w:ascii="楷体" w:hAnsi="楷体" w:eastAsia="楷体" w:cs="楷体"/>
          <w:sz w:val="28"/>
          <w:szCs w:val="28"/>
          <w:lang w:eastAsia="zh-CN"/>
        </w:rPr>
        <w:t>女</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35</w:t>
      </w:r>
    </w:p>
    <w:p w14:paraId="1A1F70D7">
      <w:pPr>
        <w:numPr>
          <w:ilvl w:val="0"/>
          <w:numId w:val="2"/>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A3EFD2F">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6AC4D45">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E9282BA">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E37A3AF">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6A4FF5A">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9D0E6A3">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79D8F75">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F9CFFA4">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523DF287">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AD71508">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11FEA05">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136C6D2">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84FD6DF">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946F266">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BED7B93">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699732D">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6489200">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A541E1F">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E27DFC7">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4B887F1">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F0CFEF2">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03B836B0">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8891006">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95E5D9C">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6DA044E">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369FDFB">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EC2D5EB">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2A83D9E">
      <w:pPr>
        <w:ind w:left="10" w:leftChars="5" w:firstLine="406" w:firstLineChars="127"/>
        <w:jc w:val="left"/>
        <w:rPr>
          <w:rFonts w:hint="eastAsia" w:ascii="仿宋" w:hAnsi="仿宋" w:eastAsia="仿宋" w:cs="仿宋"/>
          <w:sz w:val="32"/>
          <w:szCs w:val="32"/>
        </w:rPr>
      </w:pPr>
    </w:p>
    <w:p w14:paraId="748FB556">
      <w:pPr>
        <w:ind w:left="10" w:leftChars="5" w:firstLine="406" w:firstLineChars="127"/>
        <w:jc w:val="left"/>
        <w:rPr>
          <w:rFonts w:ascii="仿宋" w:hAnsi="仿宋" w:eastAsia="仿宋" w:cs="仿宋"/>
          <w:sz w:val="32"/>
          <w:szCs w:val="32"/>
        </w:rPr>
      </w:pPr>
    </w:p>
    <w:p w14:paraId="281E0D19">
      <w:pPr>
        <w:jc w:val="left"/>
        <w:rPr>
          <w:rFonts w:hint="eastAsia" w:ascii="宋体" w:hAnsi="宋体" w:eastAsia="黑体" w:cs="宋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0C84B159">
      <w:pPr>
        <w:jc w:val="center"/>
        <w:rPr>
          <w:sz w:val="36"/>
          <w:szCs w:val="36"/>
        </w:rPr>
      </w:pPr>
      <w:r>
        <w:rPr>
          <w:rFonts w:hint="eastAsia"/>
          <w:sz w:val="36"/>
          <w:szCs w:val="36"/>
          <w:u w:val="single"/>
        </w:rPr>
        <w:t>中共邵阳县委党校</w:t>
      </w:r>
      <w:r>
        <w:rPr>
          <w:rFonts w:hint="eastAsia"/>
          <w:sz w:val="36"/>
          <w:szCs w:val="36"/>
        </w:rPr>
        <w:t>单位履行职责情况调查问卷</w:t>
      </w:r>
    </w:p>
    <w:p w14:paraId="64255E9A">
      <w:pPr>
        <w:jc w:val="center"/>
        <w:rPr>
          <w:rFonts w:ascii="楷体" w:hAnsi="楷体" w:eastAsia="楷体" w:cs="楷体"/>
          <w:sz w:val="28"/>
          <w:szCs w:val="28"/>
        </w:rPr>
      </w:pPr>
      <w:r>
        <w:rPr>
          <w:rFonts w:hint="eastAsia" w:ascii="楷体" w:hAnsi="楷体" w:eastAsia="楷体" w:cs="楷体"/>
          <w:sz w:val="28"/>
          <w:szCs w:val="28"/>
        </w:rPr>
        <w:t>单位：党校       职业：</w:t>
      </w:r>
      <w:r>
        <w:rPr>
          <w:rFonts w:hint="eastAsia" w:ascii="楷体" w:hAnsi="楷体" w:eastAsia="楷体" w:cs="楷体"/>
          <w:sz w:val="28"/>
          <w:szCs w:val="28"/>
          <w:lang w:eastAsia="zh-CN"/>
        </w:rPr>
        <w:t>理论教员</w:t>
      </w:r>
      <w:r>
        <w:rPr>
          <w:rFonts w:hint="eastAsia" w:ascii="楷体" w:hAnsi="楷体" w:eastAsia="楷体" w:cs="楷体"/>
          <w:sz w:val="28"/>
          <w:szCs w:val="28"/>
        </w:rPr>
        <w:t xml:space="preserve">     性别： </w:t>
      </w:r>
      <w:r>
        <w:rPr>
          <w:rFonts w:hint="eastAsia" w:ascii="楷体" w:hAnsi="楷体" w:eastAsia="楷体" w:cs="楷体"/>
          <w:sz w:val="28"/>
          <w:szCs w:val="28"/>
          <w:lang w:eastAsia="zh-CN"/>
        </w:rPr>
        <w:t>女</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28</w:t>
      </w:r>
    </w:p>
    <w:p w14:paraId="40A853CE">
      <w:pPr>
        <w:numPr>
          <w:ilvl w:val="0"/>
          <w:numId w:val="2"/>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A474184">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3C388A6">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913DBD8">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6551673">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FD9AE61">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FF5D2E9">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AA2AE35">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429B086">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5086A1F1">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74E038F">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7382BCE">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78EBAD3">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0E9D382">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4F4CA56">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896F510">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20E6100">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70F1858">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17A63B9">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BD81F9F">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12CAFFB6">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EEBE6D7">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AB71CF7">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432B316">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1C48E551">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FB109C2">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CF770A8">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29F7AE1">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EF51A8E">
      <w:pPr>
        <w:spacing w:line="0" w:lineRule="atLeast"/>
        <w:jc w:val="center"/>
        <w:rPr>
          <w:rFonts w:hint="eastAsia" w:eastAsia="方正小标宋_GBK"/>
          <w:kern w:val="0"/>
          <w:sz w:val="36"/>
          <w:szCs w:val="36"/>
        </w:rPr>
      </w:pPr>
    </w:p>
    <w:p w14:paraId="45932E35">
      <w:pPr>
        <w:spacing w:line="0" w:lineRule="atLeast"/>
        <w:jc w:val="center"/>
        <w:rPr>
          <w:rFonts w:hint="eastAsia" w:eastAsia="方正小标宋_GBK"/>
          <w:kern w:val="0"/>
          <w:sz w:val="36"/>
          <w:szCs w:val="36"/>
        </w:rPr>
      </w:pPr>
    </w:p>
    <w:p w14:paraId="66204A75">
      <w:pPr>
        <w:jc w:val="left"/>
        <w:rPr>
          <w:rFonts w:hint="default" w:ascii="宋体" w:hAnsi="宋体" w:eastAsia="黑体" w:cs="宋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5BFA270A">
      <w:pPr>
        <w:jc w:val="center"/>
        <w:rPr>
          <w:sz w:val="36"/>
          <w:szCs w:val="36"/>
        </w:rPr>
      </w:pPr>
      <w:r>
        <w:rPr>
          <w:rFonts w:hint="eastAsia"/>
          <w:sz w:val="36"/>
          <w:szCs w:val="36"/>
          <w:u w:val="single"/>
        </w:rPr>
        <w:t>中共邵阳县委党校</w:t>
      </w:r>
      <w:r>
        <w:rPr>
          <w:rFonts w:hint="eastAsia"/>
          <w:sz w:val="36"/>
          <w:szCs w:val="36"/>
        </w:rPr>
        <w:t>单位履行职责情况调查问卷</w:t>
      </w:r>
    </w:p>
    <w:p w14:paraId="33B676A8">
      <w:pPr>
        <w:jc w:val="center"/>
        <w:rPr>
          <w:rFonts w:ascii="楷体" w:hAnsi="楷体" w:eastAsia="楷体" w:cs="楷体"/>
          <w:sz w:val="28"/>
          <w:szCs w:val="28"/>
        </w:rPr>
      </w:pPr>
      <w:r>
        <w:rPr>
          <w:rFonts w:hint="eastAsia" w:ascii="楷体" w:hAnsi="楷体" w:eastAsia="楷体" w:cs="楷体"/>
          <w:sz w:val="28"/>
          <w:szCs w:val="28"/>
        </w:rPr>
        <w:t>单位：党校       职业：</w:t>
      </w:r>
      <w:r>
        <w:rPr>
          <w:rFonts w:hint="eastAsia" w:ascii="楷体" w:hAnsi="楷体" w:eastAsia="楷体" w:cs="楷体"/>
          <w:sz w:val="28"/>
          <w:szCs w:val="28"/>
          <w:lang w:eastAsia="zh-CN"/>
        </w:rPr>
        <w:t>理论教员</w:t>
      </w:r>
      <w:r>
        <w:rPr>
          <w:rFonts w:hint="eastAsia" w:ascii="楷体" w:hAnsi="楷体" w:eastAsia="楷体" w:cs="楷体"/>
          <w:sz w:val="28"/>
          <w:szCs w:val="28"/>
        </w:rPr>
        <w:t xml:space="preserve">      性别： </w:t>
      </w:r>
      <w:r>
        <w:rPr>
          <w:rFonts w:hint="eastAsia" w:ascii="楷体" w:hAnsi="楷体" w:eastAsia="楷体" w:cs="楷体"/>
          <w:sz w:val="28"/>
          <w:szCs w:val="28"/>
          <w:lang w:eastAsia="zh-CN"/>
        </w:rPr>
        <w:t>男</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46</w:t>
      </w:r>
    </w:p>
    <w:p w14:paraId="6269C568">
      <w:pPr>
        <w:numPr>
          <w:ilvl w:val="0"/>
          <w:numId w:val="2"/>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D4DAB40">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266A5F9">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F74E974">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748ACE1">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7F2259CB">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2AB26E9">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8EDA330">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EEDAA64">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7345C084">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ADF41C5">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83977D2">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A9402D1">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7CD7FC1E">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F4C4542">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077A6A4">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B8F2E83">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3981934">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2E6DB38">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400C308">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2258472">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3C20BEE8">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626DA67">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E38448D">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02E570A9">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DA2B432">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6CC96575">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5D285840">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E0668A5">
      <w:pPr>
        <w:spacing w:line="0" w:lineRule="atLeast"/>
        <w:jc w:val="center"/>
        <w:rPr>
          <w:rFonts w:hint="eastAsia" w:eastAsia="方正小标宋_GBK"/>
          <w:kern w:val="0"/>
          <w:sz w:val="36"/>
          <w:szCs w:val="36"/>
        </w:rPr>
      </w:pPr>
    </w:p>
    <w:p w14:paraId="1D5083F7">
      <w:pPr>
        <w:jc w:val="left"/>
        <w:rPr>
          <w:rFonts w:ascii="仿宋" w:hAnsi="仿宋" w:eastAsia="仿宋" w:cs="仿宋"/>
          <w:sz w:val="32"/>
          <w:szCs w:val="32"/>
        </w:rPr>
      </w:pPr>
    </w:p>
    <w:sectPr>
      <w:footerReference r:id="rId3" w:type="default"/>
      <w:footerReference r:id="rId4" w:type="even"/>
      <w:pgSz w:w="11905" w:h="16837"/>
      <w:pgMar w:top="1418" w:right="1418" w:bottom="1134" w:left="1418" w:header="0" w:footer="0" w:gutter="0"/>
      <w:pgNumType w:fmt="decimal"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92B039-7A84-4F4A-AA5C-61DC8FBC1F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607507-2E07-42FB-8BF6-29A103464433}"/>
  </w:font>
  <w:font w:name="楷体">
    <w:panose1 w:val="02010609060101010101"/>
    <w:charset w:val="86"/>
    <w:family w:val="modern"/>
    <w:pitch w:val="default"/>
    <w:sig w:usb0="800002BF" w:usb1="38CF7CFA" w:usb2="00000016" w:usb3="00000000" w:csb0="00040001" w:csb1="00000000"/>
    <w:embedRegular r:id="rId3" w:fontKey="{9F09E974-C982-42E7-A48E-8AF6A6DC439F}"/>
  </w:font>
  <w:font w:name="仿宋_GB2312">
    <w:altName w:val="仿宋"/>
    <w:panose1 w:val="00000000000000000000"/>
    <w:charset w:val="86"/>
    <w:family w:val="modern"/>
    <w:pitch w:val="default"/>
    <w:sig w:usb0="00000000" w:usb1="00000000" w:usb2="00000010" w:usb3="00000000" w:csb0="00040000" w:csb1="00000000"/>
    <w:embedRegular r:id="rId4" w:fontKey="{3511F877-5EF6-48C8-A11C-4A5FCCC8DFA8}"/>
  </w:font>
  <w:font w:name="方正小标宋_GBK">
    <w:panose1 w:val="02000000000000000000"/>
    <w:charset w:val="86"/>
    <w:family w:val="script"/>
    <w:pitch w:val="default"/>
    <w:sig w:usb0="A00002BF" w:usb1="38CF7CFA" w:usb2="00082016" w:usb3="00000000" w:csb0="00040001" w:csb1="00000000"/>
    <w:embedRegular r:id="rId5" w:fontKey="{77BC1F40-8B18-4A34-957B-A27383E70CFB}"/>
  </w:font>
  <w:font w:name="仿宋">
    <w:panose1 w:val="02010609060101010101"/>
    <w:charset w:val="86"/>
    <w:family w:val="modern"/>
    <w:pitch w:val="default"/>
    <w:sig w:usb0="800002BF" w:usb1="38CF7CFA" w:usb2="00000016" w:usb3="00000000" w:csb0="00040001" w:csb1="00000000"/>
    <w:embedRegular r:id="rId6" w:fontKey="{C647D6D8-78FC-474C-B7DB-6B8E024AAE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0BDD">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755"/>
                          </w:sdtPr>
                          <w:sdtContent>
                            <w:p w14:paraId="45D45071">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14:paraId="3B064FE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2755"/>
                    </w:sdtPr>
                    <w:sdtContent>
                      <w:p w14:paraId="45D45071">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14:paraId="3B064FE9"/>
                </w:txbxContent>
              </v:textbox>
            </v:shape>
          </w:pict>
        </mc:Fallback>
      </mc:AlternateContent>
    </w:r>
  </w:p>
  <w:p w14:paraId="6FE81AA9">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F432">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14:paraId="355E489F">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BD690"/>
    <w:multiLevelType w:val="singleLevel"/>
    <w:tmpl w:val="151BD690"/>
    <w:lvl w:ilvl="0" w:tentative="0">
      <w:start w:val="1"/>
      <w:numFmt w:val="chineseCounting"/>
      <w:suff w:val="nothing"/>
      <w:lvlText w:val="%1、"/>
      <w:lvlJc w:val="left"/>
      <w:rPr>
        <w:rFonts w:hint="eastAsia"/>
      </w:rPr>
    </w:lvl>
  </w:abstractNum>
  <w:abstractNum w:abstractNumId="1">
    <w:nsid w:val="536AD2DF"/>
    <w:multiLevelType w:val="singleLevel"/>
    <w:tmpl w:val="536AD2DF"/>
    <w:lvl w:ilvl="0" w:tentative="0">
      <w:start w:val="1"/>
      <w:numFmt w:val="decimal"/>
      <w:suff w:val="nothing"/>
      <w:lvlText w:val="%1."/>
      <w:lvlJc w:val="left"/>
    </w:lvl>
  </w:abstractNum>
  <w:abstractNum w:abstractNumId="2">
    <w:nsid w:val="536AD99E"/>
    <w:multiLevelType w:val="singleLevel"/>
    <w:tmpl w:val="536AD99E"/>
    <w:lvl w:ilvl="0" w:tentative="0">
      <w:start w:val="7"/>
      <w:numFmt w:val="decimal"/>
      <w:suff w:val="nothing"/>
      <w:lvlText w:val="%1."/>
      <w:lvlJc w:val="left"/>
    </w:lvl>
  </w:abstractNum>
  <w:abstractNum w:abstractNumId="3">
    <w:nsid w:val="536AEB9E"/>
    <w:multiLevelType w:val="singleLevel"/>
    <w:tmpl w:val="536AEB9E"/>
    <w:lvl w:ilvl="0" w:tentative="0">
      <w:start w:val="12"/>
      <w:numFmt w:val="decimal"/>
      <w:suff w:val="nothing"/>
      <w:lvlText w:val="%1."/>
      <w:lvlJc w:val="left"/>
    </w:lvl>
  </w:abstractNum>
  <w:abstractNum w:abstractNumId="4">
    <w:nsid w:val="536AF9FC"/>
    <w:multiLevelType w:val="singleLevel"/>
    <w:tmpl w:val="536AF9FC"/>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TkyZDA5MTg2Y2RjYWViYTI5YmM3ODYyMjQ3MjQ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9465D"/>
    <w:rsid w:val="001B772D"/>
    <w:rsid w:val="001D59EB"/>
    <w:rsid w:val="002106FB"/>
    <w:rsid w:val="00253DD9"/>
    <w:rsid w:val="002616DB"/>
    <w:rsid w:val="00292D3A"/>
    <w:rsid w:val="00295B88"/>
    <w:rsid w:val="002A5C3D"/>
    <w:rsid w:val="002A6620"/>
    <w:rsid w:val="002B2D2E"/>
    <w:rsid w:val="002E3C7F"/>
    <w:rsid w:val="002E7CE5"/>
    <w:rsid w:val="002F5042"/>
    <w:rsid w:val="002F65FE"/>
    <w:rsid w:val="00332386"/>
    <w:rsid w:val="00332970"/>
    <w:rsid w:val="003355CD"/>
    <w:rsid w:val="0036796A"/>
    <w:rsid w:val="003B1FDB"/>
    <w:rsid w:val="003D2AD1"/>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93817"/>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C75D9"/>
    <w:rsid w:val="00AD58C8"/>
    <w:rsid w:val="00AE03E4"/>
    <w:rsid w:val="00AF1164"/>
    <w:rsid w:val="00AF6C78"/>
    <w:rsid w:val="00B2595B"/>
    <w:rsid w:val="00B260CD"/>
    <w:rsid w:val="00B265C7"/>
    <w:rsid w:val="00B30CBF"/>
    <w:rsid w:val="00B311B7"/>
    <w:rsid w:val="00B41963"/>
    <w:rsid w:val="00B510C4"/>
    <w:rsid w:val="00B53D76"/>
    <w:rsid w:val="00B81179"/>
    <w:rsid w:val="00B85F42"/>
    <w:rsid w:val="00BB4FEC"/>
    <w:rsid w:val="00BC3FA3"/>
    <w:rsid w:val="00BF35E4"/>
    <w:rsid w:val="00C035F5"/>
    <w:rsid w:val="00C16596"/>
    <w:rsid w:val="00C673FA"/>
    <w:rsid w:val="00CA77FB"/>
    <w:rsid w:val="00CC094F"/>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E7466"/>
    <w:rsid w:val="00FF4638"/>
    <w:rsid w:val="02F635A2"/>
    <w:rsid w:val="03BA01AE"/>
    <w:rsid w:val="055F72FC"/>
    <w:rsid w:val="05C63780"/>
    <w:rsid w:val="05F257ED"/>
    <w:rsid w:val="0687687D"/>
    <w:rsid w:val="07061C60"/>
    <w:rsid w:val="07601F6F"/>
    <w:rsid w:val="08CE609D"/>
    <w:rsid w:val="092550F0"/>
    <w:rsid w:val="09636F12"/>
    <w:rsid w:val="0B402ED3"/>
    <w:rsid w:val="0B595BEC"/>
    <w:rsid w:val="0D605FA4"/>
    <w:rsid w:val="0DAC1131"/>
    <w:rsid w:val="0F0351A9"/>
    <w:rsid w:val="0F686EA2"/>
    <w:rsid w:val="10125033"/>
    <w:rsid w:val="127557DC"/>
    <w:rsid w:val="13063EC3"/>
    <w:rsid w:val="17103D25"/>
    <w:rsid w:val="194621AC"/>
    <w:rsid w:val="1948252D"/>
    <w:rsid w:val="1B281F85"/>
    <w:rsid w:val="1B844F7A"/>
    <w:rsid w:val="1BEA548C"/>
    <w:rsid w:val="1C96001A"/>
    <w:rsid w:val="1D523BB5"/>
    <w:rsid w:val="20291058"/>
    <w:rsid w:val="21486D67"/>
    <w:rsid w:val="22D70E01"/>
    <w:rsid w:val="26CA0729"/>
    <w:rsid w:val="26EC76C6"/>
    <w:rsid w:val="27654B82"/>
    <w:rsid w:val="276F6846"/>
    <w:rsid w:val="279C010A"/>
    <w:rsid w:val="28773C04"/>
    <w:rsid w:val="2ACD4C49"/>
    <w:rsid w:val="2B9C3577"/>
    <w:rsid w:val="2C4A1354"/>
    <w:rsid w:val="2EF0518E"/>
    <w:rsid w:val="2F373F0A"/>
    <w:rsid w:val="2F465CE9"/>
    <w:rsid w:val="30133FEC"/>
    <w:rsid w:val="301467A7"/>
    <w:rsid w:val="367E6347"/>
    <w:rsid w:val="376A7251"/>
    <w:rsid w:val="38170F5F"/>
    <w:rsid w:val="38A071A7"/>
    <w:rsid w:val="3F07230B"/>
    <w:rsid w:val="401A4DB7"/>
    <w:rsid w:val="40551718"/>
    <w:rsid w:val="41D96CAB"/>
    <w:rsid w:val="43482915"/>
    <w:rsid w:val="44AE371A"/>
    <w:rsid w:val="4750610E"/>
    <w:rsid w:val="487B1B24"/>
    <w:rsid w:val="48D77849"/>
    <w:rsid w:val="4A3A10A5"/>
    <w:rsid w:val="4A6A422A"/>
    <w:rsid w:val="4DC14C54"/>
    <w:rsid w:val="5025403F"/>
    <w:rsid w:val="512D283B"/>
    <w:rsid w:val="51A52CE0"/>
    <w:rsid w:val="53BF0089"/>
    <w:rsid w:val="542C75C2"/>
    <w:rsid w:val="544E62B5"/>
    <w:rsid w:val="54DA0EF3"/>
    <w:rsid w:val="57965D12"/>
    <w:rsid w:val="590B7824"/>
    <w:rsid w:val="598A0134"/>
    <w:rsid w:val="5C9C14B3"/>
    <w:rsid w:val="5D8B722E"/>
    <w:rsid w:val="5D97701D"/>
    <w:rsid w:val="5EE15247"/>
    <w:rsid w:val="611C2A4E"/>
    <w:rsid w:val="61ED0983"/>
    <w:rsid w:val="621A2785"/>
    <w:rsid w:val="62882906"/>
    <w:rsid w:val="6296592A"/>
    <w:rsid w:val="64653D4C"/>
    <w:rsid w:val="64821F10"/>
    <w:rsid w:val="693971C8"/>
    <w:rsid w:val="693B1A2C"/>
    <w:rsid w:val="6E5F098F"/>
    <w:rsid w:val="746A3BEA"/>
    <w:rsid w:val="752D41F9"/>
    <w:rsid w:val="779C4496"/>
    <w:rsid w:val="77F770D8"/>
    <w:rsid w:val="783F1A66"/>
    <w:rsid w:val="786A32D4"/>
    <w:rsid w:val="7A506EA0"/>
    <w:rsid w:val="7A5853DD"/>
    <w:rsid w:val="7DE1316F"/>
    <w:rsid w:val="7E0E4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0F79F-F8CB-42A1-BBAB-4B7E0108915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6972</Words>
  <Characters>7357</Characters>
  <Lines>31</Lines>
  <Paragraphs>25</Paragraphs>
  <TotalTime>8</TotalTime>
  <ScaleCrop>false</ScaleCrop>
  <LinksUpToDate>false</LinksUpToDate>
  <CharactersWithSpaces>8077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Fiona</cp:lastModifiedBy>
  <cp:lastPrinted>2021-12-22T06:34:00Z</cp:lastPrinted>
  <dcterms:modified xsi:type="dcterms:W3CDTF">2024-11-08T07:38:52Z</dcterms:modified>
  <dc:title>湖南省财政厅文件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AA61C91524694EFE88310315CAB993E4_13</vt:lpwstr>
  </property>
</Properties>
</file>