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湖南省邵阳市邵阳县罗城乡履行</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743BB1"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B55596">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743BB1" w:rsidR="00743BB1" w:rsidP="00743BB1" w:rsidRDefault="00743BB1">
          <w:pPr>
            <w:rPr>
              <w:rFonts w:eastAsiaTheme="minorEastAsia"/>
              <w:lang w:val="zh-CN" w:eastAsia="zh-CN"/>
            </w:rPr>
          </w:pP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001D0D80">
              <w:rPr>
                <w:rStyle w:val="aa"/>
                <w:rFonts w:eastAsia="方正公文小标宋" w:cs="Times New Roman"/>
                <w:noProof/>
                <w:lang w:eastAsia="zh-CN"/>
              </w:rPr>
              <w:t>基本</w:t>
            </w:r>
            <w:r w:rsidR="001D0D80">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1D0D80" w:rsidRDefault="00BC1F4F">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1D0D80" w:rsidR="001D0D80">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B67212" w:rsidRDefault="00BC1F4F">
          <w:pPr>
            <w:pStyle w:val="1"/>
            <w:rPr>
              <w:rFonts w:cs="Times New Roman"/>
              <w:b/>
              <w:bCs/>
              <w:lang w:val="zh-CN"/>
            </w:rPr>
          </w:pPr>
          <w:hyperlink w:history="true" w:anchor="_Toc172533654">
            <w:r w:rsidRPr="00B67212" w:rsidR="00B67212">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B55596" w:rsidR="00B55596" w:rsidP="00B55596" w:rsidRDefault="00B55596">
      <w:pPr>
        <w:jc w:val="center"/>
        <w:rPr>
          <w:rFonts w:eastAsiaTheme="minorEastAsia"/>
          <w:lang w:eastAsia="zh-CN"/>
        </w:rPr>
        <w:sectPr w:rsidRPr="00B55596" w:rsidR="00B55596"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0"/>
      <w:bookmarkStart w:name="_Toc172077551" w:id="1"/>
      <w:bookmarkStart w:name="_Toc172077949" w:id="2"/>
      <w:bookmarkStart w:name="_Toc172533652" w:id="3"/>
      <w:r w:rsidRPr="00DA62D8">
        <w:rPr>
          <w:rFonts w:ascii="Times New Roman" w:hAnsi="Times New Roman" w:eastAsia="方正公文小标宋" w:cs="Times New Roman"/>
          <w:b w:val="false"/>
          <w:lang w:eastAsia="zh-CN"/>
        </w:rPr>
        <w:lastRenderedPageBreak/>
        <w:t>基本</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0"/>
      <w:bookmarkEnd w:id="1"/>
      <w:bookmarkEnd w:id="2"/>
      <w:bookmarkEnd w:id="3"/>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CC6A48" w:rsidRDefault="00CC6A48">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bookmarkStart w:name="_GoBack" w:id="4"/>
            <w:bookmarkEnd w:id="4"/>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指导村落实“四议两公开”，加强党建引领基层治理，整顿软弱涣散基层党组织，规范党建经费及项目资金的使用管理，做好党务、村务、财务公开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健全基层党组织领导的基层群众自治制度，指导村民委员会、村务监督委员会规范化建设，加强换届选举、村民自治业务指导与监管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开展党组织建设，负责所属党组织的成立、撤销、调整、换届和管理，推进新兴领域党建工作，对党组织书记备案、监督、管理、培训、关怀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做好村干部备案、监督、管理、培训、关怀，加强后备干部选拔培养等相关工作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落实人民代表大会制度，负责组织召开乡人民代表大会，依法履行监督、决定、选举等职权，组织人大代表开展调研，强化人大代表履职保障工作，办理和督促办理人大代表议案建议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制定实施乡经济社会发展规划和产业发展规划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开展劳动力、农民工务工、劳动力新增城镇就业、农村劳动力新增转移就业、脱贫劳动力就业的信息采集、核实更新等工作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完善便民服务大厅集中服务模式，指导村为群众提供“一站式”便民服务，提供帮办代办服务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开展校园周边环境综合治理，加强校园周边安全管理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指导村制定“一村一策”发展规划，发展壮大村级集体经济，指导防范化解村级债务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健全村民自治制度，指导村建立完善村规民约，推进移风易俗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做好特色农产品产业发展，抓好油茶、优质稻、生猪等主导产业发展，扶持打造“罗城豆腐”“清脆蜜桃”“山红柚”“保和鸡"等特色产业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开展农村人居环境整治工作，推动改厕工作，指导村开展农村生活污水治理</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负责国土空间规划、集镇建设规划和村庄建设规划编制工作，做好《乡村建设规划许可证》发放工作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开展建筑安全政策法规宣传，做好限额（三层及以上，投资额＞30万元或建筑面积＞300㎡）以下居民自建房质量安全监督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深入推进文旅融合发展，打造“一村一品”，明确“三线一中心”产业发展布局，推动打造“美丽庭院”“林下经济示范点”“保和村荷花基地”等特色文旅品牌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负责文化设备的日常运行管理工作，指导村“村村响”播放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开展安全生产宣传教育、监督检查、日常巡查，落实安全生产职责分工，指导企业、村落实安全生产责任，发现隐患及时制止、上报并督促整改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十三、人民武装（1项）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开展乡政府信息公开和依申请公开答复工作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乡配合职责</w:t>
            </w:r>
            <w:proofErr w:type="spellEnd"/>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（1）推行纪检监察工作协作机制，统筹县乡两级监督力量开展监督检查工作；</w:t>
              <w:b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br/>
              <w:t>（2）建立动态联动清单；</w:t>
              <w:br/>
              <w:t>（3）配合交叉检查；</w:t>
              <w:br/>
              <w:t>（4）协助做好上级交办的其他工作事项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br/>
              <w:t>（2）县委统战部：负责加强对重点环节的监督，把好人选关口；</w:t>
              <w:br/>
              <w:t>（3）县人大常委会机关：负责组织开展连任的县级以上人大代表推选；配合做好人选的资格审查、考察等工作；</w:t>
              <w:b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br/>
              <w:t>（2）做好“两代表一委员”考察工作； </w:t>
              <w:br/>
              <w:t>（3）组织选举县人大代表和县党代表，推荐县政协委员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b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br/>
              <w:t>（2）开展基层党组织先进典型培养、挖掘、选树等工作；</w:t>
              <w:br/>
              <w:t>（3）按要求摸底各类符合条件表彰条件的党员，为其申领发放各类奖章或纪念章，如“光荣在党50年”纪念章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br/>
              <w:t>（2）负责对干部选拔任用工作、组织人事纪律执行情况和领导干部进行监督，制定或参与制定有关监督管理制度，并对落实情况进行督查；</w:t>
              <w:b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br/>
              <w:t>（2）配合考核组做好谈话调研、会议调研和民主测评等工作；</w:t>
              <w:br/>
              <w:t>（3）按要求收集整理并报送相关资料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 </w:t>
              <w:br/>
              <w:t>（2）做好选调生到村任职及轮岗锻炼相关工作； </w:t>
              <w:br/>
              <w:t>（3）提出选调生、挂职锻炼人员的考核、定级建议，做好考核工作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br/>
              <w:t>（2）县财政局：负责保障建设资金；审核预算、监督资金使用合规性；</w:t>
              <w:br/>
              <w:t>（3）县自然资源局：负责审批用地规划、办理土地手续，指导建筑布局和设计合规性；</w:t>
              <w:br/>
              <w:t>（4）县住房和城乡建设局：负责监督工程质量、安全及施工标准；提供建筑设计方案技术指导；</w:t>
              <w:b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br/>
              <w:t>（2）指导督促村做好村级组织活动场所的建设、管理和使用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（1）县委组织部：负责健全以财政投入为主的稳定的村级组织运转经费保障制度，建立正常增长机制；按规定落实其他领域基层党组织党建工作经费；</w:t>
              <w:br/>
              <w:t>（2）县委组织部、县财政局：落实村干部基本报酬、正常离任村干部生活补贴、村级组织办公经费、服务群众经费、党员活动经费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br/>
              <w:t>（2）做好村干部待遇工作，摸底并公示离任村干部，建立和完善档案，动态管理补贴申报，抓好村级组织运转经费核算；</w:t>
              <w:br/>
              <w:t>（3）做好其他领域基层党组织党建工作经费的日常监管；</w:t>
              <w:br/>
              <w:t>（4）做好在职村干部保险购买的信息采集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br/>
              <w:t>（2）给村（社区）赋码发证；</w:t>
              <w:b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br/>
              <w:t>（2）承担对村巡察统筹协调工作；</w:t>
              <w:br/>
              <w:t>（3）做好本级巡察整改及指导村级巡察整改工作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br/>
              <w:t>（2）交办本级人民代表大会收集的建议和议案并督促办理；</w:t>
              <w:br/>
              <w:t>（3）对代表开展业务培训；</w:t>
              <w:b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br/>
              <w:t>（2）协调监督对象配合活动开展；</w:t>
              <w:br/>
              <w:t>（3）督促办理上级人大常委会交办的议案和建议；</w:t>
              <w:br/>
              <w:t>（4）推动上级人大决策部署在本地区的落实，组织本地区的人大代表参与上级人大安排的活动；</w:t>
              <w:br/>
              <w:t>（5）配合县人大常委会依法补选县级人大代表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b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br/>
              <w:t>（2）配合完成工会年度资金审计工作；</w:t>
              <w:br/>
              <w:t>（3）做好资金审计反馈问题整改工作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b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配合开展落后产能淘汰工作，发现线索及时上报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br/>
              <w:t>（2）县农业农村局：负责对村级财务进行审计；</w:t>
              <w:b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br/>
              <w:t>（2）做好农村公益事业财政奖补项目申报、实施、验收；</w:t>
              <w:br/>
              <w:t>（3）做好乡村两级项目及专项资金监管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br/>
              <w:t>（2）县发展和改革局：负责推进新型农业经营主体融资工作；</w:t>
              <w:br/>
              <w:t>（3）县市场监督管理局：负责指导新型农业经营主体注册登记、年报申报、变更、注销工作；</w:t>
              <w:b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br/>
              <w:t>（2）推动种养大户和微型农业企业注册为新型农业经营主体；</w:t>
              <w:br/>
              <w:t>（3）配合培育县级以上示范新型农业经营主体；</w:t>
              <w:br/>
              <w:t>（4）宣传新型农业经营主体融资政策，摸排融资需求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 ，指导数据联网直报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b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br/>
              <w:t>（2）做好个体经营户转企业的申报工作；</w:t>
              <w:br/>
              <w:t>（3）落实企业“入规入统”，协助督促“四上企业”数据联网工作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b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br/>
              <w:t>（2）协助开展非税收入征缴工作；</w:t>
              <w:br/>
              <w:t>（3）配合做好重点税源企业服务工作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b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br/>
              <w:t>（2）协助做好流浪乞讨人员信息对接和人员接收工作；</w:t>
              <w:br/>
              <w:t>（3）协助做好流浪乞讨人员源头治理和回归稳固工作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br/>
              <w:t>（2）负责行政区域界线的勘定和管理，调处边界争议；</w:t>
              <w:br/>
              <w:t>（3）负责地名的命名、更名、销名审核，做好地名规划编制、地名标准化和地名文化建设，负责地名标志的设置和管理，管理地名档案，提供标准规范的地名信息；</w:t>
              <w:br/>
              <w:t>（4）对界线界桩分工管理，筹措界桩损坏维护费用；</w:t>
              <w:b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br/>
              <w:t>（2）协助调处边界争议，做好地名命名、更名的信息核查工作；</w:t>
              <w:br/>
              <w:t>（3）配合上级做好界线管理和界桩管护工作；</w:t>
              <w:br/>
              <w:t>（4）配合上级部门做好楼栋门牌编码设置工作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br/>
              <w:t>（2）指导社会组织依法依规依章开展活动，组织全县社会组织参加年检；</w:t>
              <w:br/>
              <w:t>（3）加强党对社会组织的全面领导，发展优秀的人员入党；</w:t>
              <w:br/>
              <w:t>（4）查处社会组织违法违规行为，严厉打击非法社会组织；</w:t>
              <w:br/>
              <w:t>（5）培育发展社区社会组织，强化规划管理，搭建运作平台；</w:t>
              <w:b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br/>
              <w:t>（2）协调、指导社会组织做好有关事项的服务管理工作；</w:t>
              <w:br/>
              <w:t>（3）配合做好监督管理工作，排查不规范的社会组织并上报，配合打击非法社会组织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（1）开展殡葬领域突出问题排查整治工作；</w:t>
              <w:br/>
              <w:t>（2）加强殡葬设施建设，推进殡葬改革；</w:t>
              <w:br/>
              <w:t>（3）开展对殡葬领域违法违规行为的执法检查；</w:t>
              <w:br/>
              <w:t>（4）负责节地生态殡葬补助、困难群众殡葬补助的审核和发放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（2）做好困难群众殡葬补助的申报、受理和初审上报工作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br/>
              <w:t>（2）县市场监督管理局：负责养老机构的食品安全监管工作；</w:t>
              <w:b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对社会养老机构、养老服务设施开展日常管理、监督和检查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br/>
              <w:t>（2）排查、调处、防范和化解拖欠农民工工资矛盾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br/>
              <w:t>（2）县财政局：负责国有土地使用权出让收入提取5%的解缴，做好被征地农民社会保障资金的划拨、管理和筹措工作，根据政策安排被征地农民社会保障必要经费；</w:t>
              <w:b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br/>
              <w:t>（4）县公安局：负责审核确定被征地户户口簿信息工作，确定被征地户户籍情况、年龄、人口数；</w:t>
              <w:b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br/>
              <w:t>（2）开展失地农民参保前期资料的审核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（1）县人力资源和社会保障局：负责传达落实城乡居民养老保险缴费政策，组织开展政策培训、宣传工作；负责指导、监督乡镇及村（社区）等基层组织承担的居民养老保险经办业务；</w:t>
              <w:br/>
              <w:t>（2）国家税务总局邵阳县税务局：负责养老保险征缴工作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br/>
              <w:t>（2）对退出补贴的对象及时调整并上报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 </w:t>
              <w:br/>
              <w:t>（2）联合企业组织开展大型招聘活动，促进创业就业； </w:t>
              <w:br/>
              <w:t>（3）负责创业担保贷款审批、核实、贴息返还； </w:t>
              <w:b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br/>
              <w:t>（2）负责辖区高校毕业生信息摸排与核实上报;</w:t>
              <w:br/>
              <w:t>（3）开展创业补贴、就业创业政策、劳动技能培训宣传与咨询;</w:t>
              <w:br/>
              <w:t>（4）开展创业补贴申报受理、资料收集、现场核实、初审、信息上报工作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br/>
              <w:t>（2）开展宣传教育活动，弘扬英烈精神；</w:t>
              <w:br/>
              <w:t>（3）开展优抚资金申报及核对工作；</w:t>
              <w:b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br/>
              <w:t>（2）负责优抚对象异动情况申报，配合做好优抚资金发放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br/>
              <w:t>（2）加强医疗保障基金使用监督管理能力建设，对违法案件实施查处；</w:t>
              <w:b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br/>
              <w:t>（2）配合做好医疗保障基金的监督管理和宣传工作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br/>
              <w:t>（2）县卫生健康局：负责妇女“两癌”筛查工作的组织、协调和监督指导，开展人员培训，管理相关信息，对项目实施监督；组织民政、卫健、农业农村等部门对两癌救助申报对象进行联审上报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（1）配合做好适龄妇女“两癌”筛查，引导适龄妇女自愿到妇幼保健服务机构接受检查；</w:t>
              <w:br/>
              <w:t>（2）摸排符合申报条件的患病妇女；</w:t>
              <w:br/>
              <w:t>（3）收集、汇总、初审、上报申报资料；</w:t>
              <w:br/>
              <w:t>（4）将拟救助对象基本信息录入“阳光审批”系统；</w:t>
              <w:br/>
              <w:t>（5）对获救助对象进行回访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牵头组织县公安局交警大队、县交通运输局、县应急管理局等部门联合勘查核定校车运行线路；组织学校开展交通安全教育和校车安全事故应急处置演练，督促学校落实学生上下学交通安全组织管理制度，依据《校车安全管理条例》及省、市有关规定受理校车准入审批；</w:t>
              <w:br/>
              <w:t>（2）县教育局、县公安局、县交通运输局、县应急管理局：负责对违反《校车安全管理条例》规定的学校，依照有关规定予以处罚及通报批评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br/>
              <w:t>（2）配合开展校车安全检查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b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br/>
              <w:t>（2）配合做好交通安全隐患整治工作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br/>
              <w:t>（2）组织入矫和解矫宣告，办理入矫和解矫手续；</w:t>
              <w:br/>
              <w:t>（3）提出治安管理处罚建议，提出减刑、撤销缓刑、撤销假释、收监执行等变更刑事执行建议，依法提请逮捕；</w:t>
              <w:br/>
              <w:t>（4）向有关机关通报社区矫正对象情况，送达法律文书，定期审查暂予监外执行社区矫正对象的病情复查情况，定期组织开展病情诊断、妊娠检查和生活不能自理鉴别；</w:t>
              <w:b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br/>
              <w:t>（2）协助开展对社区矫正对象登记、接收、入矫解矫宣告、组织教育学习和社区服务；</w:t>
              <w:br/>
              <w:t>（3）协助做好对矫正人员日常监管、实地查访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br/>
              <w:t>（2）组织开展驻村工作队业务培训和业务指导；</w:t>
              <w:br/>
              <w:t>（3）监督管理驻村工作队队员；</w:t>
              <w:br/>
              <w:t>（4）负责驻村工作队工作经费的保障和拨付；</w:t>
              <w:br/>
              <w:t>（5）督促各单位结对帮扶责任人履行帮扶职责；</w:t>
              <w:b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br/>
              <w:t>（2）县农业农村局：负责易地扶贫搬迁人口防返贫监测、发展产业和公益性岗位开发等工作；</w:t>
              <w:br/>
              <w:t>（3）县教育局、县卫生健康局、县水利局、县住房和城乡建设局：分别负责易地扶贫搬迁人口的教育、医疗卫生、饮水、住房保障等后续扶持工作；</w:t>
              <w:br/>
              <w:t>（4）县民政局：负责易地扶贫搬迁对象的社会救助和兜底保障工作；</w:t>
              <w:b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br/>
              <w:t>（2）对接职能部门，持续开展帮扶工作，落实帮扶政策和措施；</w:t>
              <w:br/>
              <w:t>（3）做好易地搬迁集中安置点管理工作，收集反馈安置点基础设施问题；</w:t>
              <w:br/>
              <w:t>（4）配合做好相关整改工作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b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br/>
              <w:t>（2）对惠民惠农补贴项目进行初审、公示、上报、信息录入、信息查询等；</w:t>
              <w:br/>
              <w:t>（3）维护补贴对象基础信息（含面积更改、补贴对象更换等）并上报；</w:t>
              <w:br/>
              <w:t>（4）进行发放情况的跟踪反馈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b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br/>
              <w:t>（2）组织符合条件的生猪养殖场进行项目申报；</w:t>
              <w:br/>
              <w:t>（3）协助对规模养殖场进行日常监管；</w:t>
              <w:br/>
              <w:t>（4）协助开展家畜家禽抽血送检工作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b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br/>
              <w:t>（2）指导市场主体收集申报认定材料；</w:t>
              <w:br/>
              <w:t>（3）对申报认定材料进行初审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（1）开展监督检查，指导乡镇组织实施村庄容貌和环境卫生整治工作，制定环境卫生设施专项规划；</w:t>
              <w:br/>
              <w:t>（2）负责对环境乱象等问题的督查督办整改，负责垃圾管理工作；</w:t>
              <w:br/>
              <w:t>（3）负责重大活动与节假日期间环境整治与服务保障；</w:t>
              <w:br/>
              <w:t>（4）调度垃圾转运第三方公司开展工作；</w:t>
              <w:br/>
              <w:t>（5）完善垃圾转运基础设施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br/>
              <w:t>（2）检查和督促生活垃圾及时转运；</w:t>
              <w:br/>
              <w:t>（3）参与对垃圾转运第三方公司的考评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br/>
              <w:t>（2）开展农田产量调查核实工作；</w:t>
              <w:br/>
              <w:t>（3）协助高标准农田建设项目的申报、实施、监管；</w:t>
              <w:br/>
              <w:t>（4）做好建好的高标准农田后期管护工作；</w:t>
              <w:br/>
              <w:t>（5）配合土地纠纷调处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b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br/>
              <w:t>（2）落实封锁控制措施，协助组织隔离试种；</w:t>
              <w:br/>
              <w:t>（3）实施产地检疫和调运检疫，防止疫情扩散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b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br/>
              <w:t>（2）协助开展种植业、渔业、农机、畜牧等领域日常巡查，发现问题及时制止并上报；</w:t>
              <w:br/>
              <w:t>（3）配合开展违法违规行为调查取证，执行行政处罚决定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br/>
              <w:t>（2）完成地方品种遗传资源和新发现遗传资源的性能测定、特征特性专业调查，根据国家珍稀和濒危评定标准，初步评估现有畜禽遗传资源珍稀和濒危程度及新发现遗传资源，对符合要求的及时上报；</w:t>
              <w:b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（1）动员村开展畜禽遗传资源普查，摸清畜禽遗传资源的群体数量和区域分布情况，配合做好主要畜禽监测调查工作；</w:t>
              <w:br/>
              <w:t>（2）收集、初步审核统计数据，并及时上报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b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br/>
              <w:t>（2）组织受污染耕地农户采取农艺调控措施，保障粮食等农产品质量安全；</w:t>
              <w:br/>
              <w:t>（3）加强污染耕地风险管控，严格管控区巡查，引导管控区内农户退出水稻种植，实施种植结构调整；</w:t>
              <w:br/>
              <w:t>（4）配合做好农用地安全利用实施工作；</w:t>
              <w:br/>
              <w:t>（5）配合做好农田土壤及农产品污染事件的处置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b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br/>
              <w:t>（2）做好小额信贷需求人员摸底，对接贴息银行审核认定；</w:t>
              <w:br/>
              <w:t>（3）定期提醒小额信贷用户按期还款付息；</w:t>
              <w:br/>
              <w:t>（4）配合银行督促逾期用户尽快还款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b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br/>
              <w:t>（2）协助对制造、销售禁用渔具以及使用炸鱼、毒鱼、电鱼等破坏渔业资源的捕捞行为查处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br/>
              <w:t>（2）组织专家或专业团队对乡镇上报的核查结果进行复核和最终验收；</w:t>
              <w:br/>
              <w:t>（3）对验收过程中发现的问题进行汇总分析，提出整改意见，并督促整改落实到位；</w:t>
              <w:br/>
              <w:t>（4）负责项目资金的拨付和管理，根据验收结果及时拨付相关资金；</w:t>
              <w:b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（1）负责社会化服务主体项目申报；</w:t>
              <w:br/>
              <w:t>（2）做好项目实施过程中的服务主体和服务对象沟通协调工作，指导服务主体和服务对象签订协议，并存档备案；</w:t>
              <w:br/>
              <w:t>（3）定期检查项目实施情况，及时提醒整改，上报作业情况；</w:t>
              <w:br/>
              <w:t>（4）协助开展实地核查工作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配合开展特高压、铁塔、风力发电等中大型项目占用林地的现场勘察、管理工作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b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（1）及时掌握流动人口的基本情况；</w:t>
              <w:br/>
              <w:t>（2）协助有关部门落实流动人口管理服务工作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br/>
              <w:t>（2）县农业农村局：负责对城乡经批准的养犬进行预防接种、登记和发放“家犬免疫证”；对犬类狂犬病的疫情进行检测和负责进出口犬类的检疫、免疫及管理；</w:t>
              <w:b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配合做好辖区内养犬的管理及狂犬、野犬的捕杀工作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br/>
              <w:t>（2）协助调处土地、矿产、林权、水利纠纷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br/>
              <w:t>（2）推动建立食品生产经营者落实主体责任的机制，健全食品安全追溯体系；</w:t>
              <w:br/>
              <w:t>（3）组织开展食品安全监督抽检、风险监测、核查处置和风险预警、风险交流工作；</w:t>
              <w:br/>
              <w:t>（4）组织实施特殊食品备案和监督管理；</w:t>
              <w:br/>
              <w:t>（5）负责对本行政区域内小作坊、小餐饮和食品摊贩的食品安全进行监督管理和指导；</w:t>
              <w:b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（1）协助做好辖区食品安全检查工作，做好权限内小作坊、小餐饮和食品摊贩的食品日常监督管理、隐患排查、信息上报等工作；</w:t>
              <w:br/>
              <w:t>（2）协助做好食品安全公共突发事件应急处置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br/>
              <w:t>（2）负责全县自然资源和不动产登记信息管理基础平台的建设和管理；</w:t>
              <w:br/>
              <w:t>（3）负责全县自然资源和不动产登记资料收集、整理、共享、汇交管理等工作；</w:t>
              <w:b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br/>
              <w:t>（2）收集办理不动产权证书的相关资料，到实地进行权籍调查，核实现状情况，拍摄现场图片，审核申请资料并上报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br/>
              <w:t>（2）确定耕地恢复图斑范围，明确恢复要求，开展培训指导，督促乡镇开展耕地恢复实地核查工作;</w:t>
              <w:br/>
              <w:t>（3）督促乡镇进行耕地恢复落实耕种；</w:t>
              <w:b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br/>
              <w:t>(2)确定耕地恢复地块，制订耕地恢复计划，并组织施工；</w:t>
              <w:br/>
              <w:t>(3)对恢复耕种的地块进行初审后，提交上级审核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br/>
              <w:t>（2）县应急管理局、县住房和城乡建设局、县交通运输局、县水利局：分别负责对本行业职责范围内的地质灾害险情进行动态监测，提出应急治理措施；</w:t>
              <w:br/>
              <w:t>（3）县自然资源局、县应急管理局、县住房和城乡建设局、县交通运输局、县水利局：按职责分工开展地质灾害防治工作；</w:t>
              <w:b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br/>
              <w:t>（2）开展地质灾害险情的排查，发现险情及时报告；</w:t>
              <w:br/>
              <w:t>（3）配合做好地质预警信息服务，协助开展现场调查核实，发现异常及时上报；</w:t>
              <w:br/>
              <w:t>（4）做好应急预案响应，协助做好地质灾害隐患消除和群众撤离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br/>
              <w:t>（2）负责报省、市、县政府审批的集体土地农用地转为建设用地的审核、报批工作（包含农村村民建房农用地转用）；</w:t>
              <w:br/>
              <w:t>（3）负责临时用地审核、报批工作；</w:t>
              <w:b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br/>
              <w:t>（2）核实选址的地块是否符合乡或县级国土空间规划；</w:t>
              <w:br/>
              <w:t>（3）收集整理报批材料，对提交的材料进行初审，对材料齐全的提出初审意见，将初审意见及项目相关材料进行上报（包含农村村民建房农用地转用）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做好设施农业用地选址、备案管理和退出监管，发现违法违规行为，及时制止、上报、配合处理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br/>
              <w:t>（2）县自然资源局：负责提请县人民政府审批同意发布《征收土地预公告》《征地补偿安置方案公告》《征收土地公告》；</w:t>
              <w:br/>
              <w:t>（3）县自然资源局：负责项目征地拆迁经费概算，并通知负责征地拆迁安置工作实施主体执行；</w:t>
              <w:br/>
              <w:t>（4）县自然资源局：负责组织召开《征收土地预公告》《征地补偿安置方案公告》听证会，负责征地拆迁行政复议、行政应诉等工作；</w:t>
              <w:br/>
              <w:t>（5）县自然资源局：负责组织委托具有资质的拆迁、拆除、评估、测绘等机构开展征地拆迁工作，对征地拆迁工作人员进行业务培训及管理；</w:t>
              <w:b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（1）协助实施征地拆迁补偿安置工作；</w:t>
              <w:br/>
              <w:t>（2）协助做好征地拆迁过程中的群众信访和维护稳定工作；</w:t>
              <w:br/>
              <w:t>（3）协助做好被征地农村集体经济组织对征地补偿款的使用、分配及公开工作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b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（1）结合耕地变更情况，配合做好耕地占用补划工作；</w:t>
              <w:br/>
              <w:t>（2）协助土地占补平衡项目实施及施工期间矛盾处理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br/>
              <w:t>（2）负责全县水土流失治理、开发建设项目水土保持方案的审批、监督实施及水土保持设施的验收工作；</w:t>
              <w:b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br/>
              <w:t>（2）组织开展古树名木普查、鉴定、登记和挂牌工作；</w:t>
              <w:br/>
              <w:t>（3）设计林木采伐伐区，确保合理利用森林资源；</w:t>
              <w:br/>
              <w:t>（4）监督检查森林资源保护工作的落实情况，依法查处违法违规行为并指导乡镇开展卫片执法相关工作；</w:t>
              <w:b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br/>
              <w:t>（2）配合做好林木采伐伐区设计和日常巡查；</w:t>
              <w:br/>
              <w:t>（3）协助开展卫片执法工作，配合做好现场勘查、证据收集等工作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b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br/>
              <w:t>（2）发现畜禽养殖环境污染行为的，及时制止并上报；</w:t>
              <w:br/>
              <w:t>（3）协助组织畜禽散养密集区对畜禽粪污进行分户收集、集中处理利用；</w:t>
              <w:br/>
              <w:t>（4）采集辖区畜牧业生产数据并上报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br/>
              <w:t>（2）县住房和城乡建设局：负责乡镇污水集中处理设施及配套管网的建设与运营监管和县城污水处理厂建设工作，推进乡镇污水处理厂的提标改造，加强乡镇生活污水收集处理，提高污水处理率；</w:t>
              <w:br/>
              <w:t>（3）县城市管理和综合执法局：负责县城城区污水处理厂的运营监管，推进县城城区污水处理厂的提标改造，加强县城城区生活污水收集处理，提高污水处理率；</w:t>
              <w:br/>
              <w:t>（4）县农业农村局：负责农业面源污染防治，推广生态农业、绿色农业技术，推进农村人居环境整治，减少农业和农村生活污水对水环境的污染；</w:t>
              <w:b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br/>
              <w:t>（2）对辖区内河流流域、涉水企业开展日常巡查；</w:t>
              <w:br/>
              <w:t>（3）对全乡污水走向进行摸排；</w:t>
              <w:br/>
              <w:t>（4）开展饮用水水源地巡查及问题上报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（1）邵阳市生态环境局邵阳县分局：负责对水质达标情况进行监督管理；</w:t>
              <w:br/>
              <w:t>（2）县住房和城乡建设局：负责对乡镇污水处理设施的运行进行监督管理；负责对乡镇区域内排水与污水处理的监督管理工作；</w:t>
              <w:br/>
              <w:t>（3）县城市管理和综合行政执法局：负责县城城区排水与污水处理的监督管理工作；负责对县城城区污水处理设施的运行进行监督管理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（1）配合开展污水处理厂运营维护的监管工作；</w:t>
              <w:br/>
              <w:t>（2）发现违规排放污水造成环境污染的，报有关部门并配合处置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b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br/>
              <w:t>（3）县公安局：负责现场警戒、人员疏散、交通管制、社会治安秩序维护工作，对道路交通事故引发的突发环境事件进行调处；</w:t>
              <w:b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br/>
              <w:t>（2）根据应急预案积极响应，协助做好先期处置工作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br/>
              <w:t>（2）县公安局：负责处理社会生活噪声扰民行为，对制造噪声干扰他人正常生活的违法行为实施行政处罚；</w:t>
              <w:br/>
              <w:t>（3）县住房和城乡建设局：负责建筑施工噪声监管，确保施工单位采取有效措施减轻噪声污染；</w:t>
              <w:b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br/>
              <w:t>（2）配合做好午间和夜间在噪声敏感建筑物集中区域内进行产生环境噪声污染，影响居民正常休息的施工、娱乐等活动的巡查上报；</w:t>
              <w:br/>
              <w:t>（3）做好对社会生活噪声污染监管执法过程中的现场秩序维护等工作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br/>
              <w:t>（2）县农业农村局：负责农用地土壤污染防治相关工作，如指导农业生产者合理使用农药、化肥等农业投入品，防止过度使用造成土壤污染；参与农用地土壤污染状况调查和分类管理等；</w:t>
              <w:br/>
              <w:t>（3）县自然资源局：负责土地复垦的监管，对土地复垦义务人未按规定进行表土剥离、土地复垦等行为进行处罚；参与土壤污染状况调查和风险评估等；</w:t>
              <w:b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br/>
              <w:t>（2）结合日常巡查，发现问题及时劝导制止，劝止无效的及时上报相关部门并配合处置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br/>
              <w:t>（2）县发展和改革局：负责清洁能源保障工作；</w:t>
              <w:br/>
              <w:t>（3）县市场监督管理局：会同生态环境局对锅炉生产、进口、销售和使用环节执行环境保护标准或者要求的情况进行监督检查；</w:t>
              <w:br/>
              <w:t>（4）县住房和城乡建设局：负责建筑工程扬尘污染防治；</w:t>
              <w:b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br/>
              <w:t>（2）对大气污染防治开展日常巡查；</w:t>
              <w:br/>
              <w:t>（3）及时制止、处置环境污染和生态破坏行为，及时上报涉嫌环境违法情况；</w:t>
              <w:br/>
              <w:t>（4）受理破坏大气环境投诉，调处环境初信初访和矛盾纠纷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br/>
              <w:t>（2）县水利局：负责水资源管理与调配，通过跨流域调水等措施，补充生态用水，改善水域生态环境；开展江河、水库水生态保护与修复，维护水域岸线生态功能；</w:t>
              <w:b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（1）配合做好辖区内水域及岸线、大沟河流湖泊以及河湖水生态保护和治理修复；</w:t>
              <w:br/>
              <w:t>（2）配合开展河、湖、库、坝水面的垃圾清理；</w:t>
              <w:br/>
              <w:t>（3）开展水生态水连通、水生态水情况巡查；</w:t>
              <w:br/>
              <w:t>（4）发现河道漂浮死亡畜禽及时上报并配合打捞处理；</w:t>
              <w:br/>
              <w:t>（5）发现在河道、湖泊管理范围内乱占、乱采、乱堆、乱建等违法违规行为进行劝止、上报、协助整改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开展分散式污水处理工作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邵阳市生态环境局邵阳县分局（牵头）、县财政局、县住房和城乡建设局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（1）邵阳市生态环境局邵阳县分局：主要负责对污水处理设施的运行和水质达标情况进行监督管理，确保污水排放符合环保要求；</w:t>
              <w:br/>
              <w:t>（2）县住房和城乡建设局：在分散式污水处理设施的规划、建设和验收等环节发挥关键作用，保障设施的合理布局和有效运行；</w:t>
              <w:br/>
              <w:t>（3）县财政局：负责建立健全农村生活污水处理设施运维管理资金保障机制，并监督执行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（1）开展分散式污水处理宣传；</w:t>
              <w:br/>
              <w:t>（2）组织相关村开展分散式污水处理工作；</w:t>
              <w:br/>
              <w:t>（3）开展分散式污水处理需求摸底；</w:t>
              <w:br/>
              <w:t>（4）收集分散式污水处理资料；</w:t>
              <w:br/>
              <w:t>（5）配合开展分散式污水处理评估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开展采石场生态环境问题集中排查整治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（1）邵阳市生态环境局邵阳县分局：主要负责对采石场的环境违法行为进行调查处理，监督其落实污染防治措施，确保污染物达标排放；</w:t>
              <w:br/>
              <w:t>（2）邵阳市生态环境局邵阳县分局、县自然资源局：负责对非法采矿、越界开采等行为进行查处，监督矿山企业履行矿山地质环境保护与土地复垦义务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（1）全面摸排全乡采石场生态环境情况；</w:t>
              <w:br/>
              <w:t>（2）对存在非法开采行为和生态环境问题的采石场及时制止并上报；</w:t>
              <w:br/>
              <w:t>（3）协助上级对采石场生态环境问题进行整改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县农业农村局、县城市管理和综合执法局（牵头）、县自然资源局、县住房和城乡建设局、县商务局、邵阳市生态环境局邵阳县分局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市管理和综合执法局：负责会同县自然资源局、县住房和城乡建设局、县商务局等部门推进新建、改建、扩建项目配套建设垃圾回收站等生活垃圾分类设施建设工作；加强对垃圾回收站建设、维护的监督管理，确保其符合城市规划和建设标准；</w:t>
              <w:br/>
              <w:t>（2）县商务局：对辖区内开展再生资源回收的经营场所进行摸底调查；</w:t>
              <w:b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（1）配合对辖区内开展再生资源回收的经营场所进行摸底调查；</w:t>
              <w:br/>
              <w:t>（2）对全乡垃圾回收站进行建设；</w:t>
              <w:br/>
              <w:t>（3）巡查垃圾回收站，发现问题及时上报；</w:t>
              <w:br/>
              <w:t>（4）对垃圾回收站进行后期维护</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b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（1）对建设用地开展巡查，发现违规违法行为及时制止并书面上报；</w:t>
              <w:br/>
              <w:t>（2）配合做好行政处罚决定落实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b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br/>
              <w:t>（2）审核乡镇上报材料、对疑似危房进行鉴定，将符合条件的纳入农村危房改造计划；</w:t>
              <w:b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br/>
              <w:t>（2）对农村低收入群体住房情况实施动态监测，组织低收入群体实施危房改造并配合上级开展资金发放工作；</w:t>
              <w:br/>
              <w:t>（3）督促农户改造进度，配合上级完成竣工验收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b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br/>
              <w:t>（2）组织本辖区乡村建设工匠参加培训活动，协助开展乡村建设工匠技术指导、服务等活动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（2）建立信息台账；</w:t>
              <w:br/>
              <w:t>（3）加强日常监管，发现问题及时进行处置；</w:t>
              <w:b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br/>
              <w:t>（2）配合开展居民自建房以外的建筑隐患排查并及时上报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开展限额（三层及以上，投资额＞30万元或建筑面积＞300㎡）以上自建房违章建筑整治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县住房和城乡建设局（牵头）、县自然资源局、县城市管理和综合执法局、县农业农村局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br/>
              <w:t>（2）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br/>
              <w:t>（3）县城市管理和综合执法局：负责依法查处县城规划区内未取得建设工程规划许可证进行建设的行为，负责依法组织城区内违法建设的执法管理工作；</w:t>
              <w:b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br/>
              <w:t>（2）发现违建行为及时制止并报告上级部门，配合开展违建查处工作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b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br/>
              <w:t>（2）配合辖区内公路建设、危桥改造项目实施征地拆迁、占地占田施工等矛盾处理，三杆移位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（1）落实国、省、县道沿线公路养护，安装安防措施，安装危险路段警示标识；</w:t>
              <w:b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（1）协助开展本辖区内的国、省干道及县道建设和养护工作；</w:t>
              <w:br/>
              <w:t>（2）协助开展国、省、县道的隐患排查并上报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br/>
              <w:t>（2）加强所辖公路两侧建筑控制区的管控依法查处和纠正擅自挖掘、占用、损坏公路及公路附属设施影响公路畅通和乱搭乱建侵占公路两侧建筑控制区等违法行为；</w:t>
              <w:br/>
              <w:t>（3）负责所辖公路超限超载运输车辆的查处工作；</w:t>
              <w:br/>
              <w:t>（4）负责组织全县路域环境整治工作；</w:t>
              <w:b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（1）在审批公路建筑控制区内修建建筑物前，要求建设业主先到交通部门签署意见，经批准后再会同交通部门一起定点放线；</w:t>
              <w:br/>
              <w:t>（2）协助加强所辖公路两侧建筑控制区的管控依法查处和纠正擅自挖掘、占用、损坏公路及公路附属设施影响公路畅通和乱搭乱建侵占公路两侧建筑控制区等违法行为的管理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br/>
              <w:t>（2）开展水库、堤防、大中型灌区、中小河流治理等相关水利工程建设；</w:t>
              <w:br/>
              <w:t>（3）开展水利工程项目阶段验收、竣工验收及移交工作；</w:t>
              <w:b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（1）收集各村水利建设或维修需求，上报上级部门；</w:t>
              <w:br/>
              <w:t>（2）协助建设重点水利工程；</w:t>
              <w:br/>
              <w:t>（3）协助做好小型水利工程巡查、排查、运行维护工作；</w:t>
              <w:br/>
              <w:t>（4）协助做好辖区内水利工程项目征地移民安置、扶持工作；</w:t>
              <w:br/>
              <w:t>（5）协助做好水利工程建设项目阶段验收和竣工验收工作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br/>
              <w:t>（2）负责组织开展水库移民项目调查核实、勘察测量、入库申报、施工图设计、图纸审查、计划报批、政府采购、施工单位招标、资金申报、进度和质量监督、竣工验收、结算等工作；</w:t>
              <w:br/>
              <w:t>（3）负责组织乡镇协助开展水库移民项目审计、监测评估等工作；</w:t>
              <w:br/>
              <w:t>（4）负责组织乡镇协助开展大中型水库移民信访维稳、行政复议、行政诉讼的事务性工作；</w:t>
              <w:b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（1）配合开展水库移民后期扶持项目前期调查、项目申报，监管移民后扶项目实施、配合移民中心进行验收、复核；</w:t>
              <w:br/>
              <w:t>（2）负责宣传移民后期扶持政策，协助开展移民技能培训工作，收集上报移民就读中等职业教育及自主培训获证补助资料；</w:t>
              <w:br/>
              <w:t>（3）审核上报移民项目申报资料和验收资料；</w:t>
              <w:br/>
              <w:t>（4）协助做好大中型水库移民信访维稳工作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br/>
              <w:t>（2）组织人员参加“三下乡”活动，维护活动秩序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br/>
              <w:t>（2）做好文物安全巡查工作；</w:t>
              <w:br/>
              <w:t>（3）做好文物保护法律法规宣传工作；</w:t>
              <w:b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（1）开展文物保护法律法规宣传工作，配合做好文物普查、文物保护规划等工作；</w:t>
              <w:br/>
              <w:t>（2）协助开展文物发掘、保护，文物保护单位申报；</w:t>
              <w:br/>
              <w:t>（3）加强本辖区文物保护单位安全巡查工作，发现文物安全隐患和违法行为及时制止、上报并协助整治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br/>
              <w:t>（2）做好动物疫病预防与控制工作；</w:t>
              <w:br/>
              <w:t>（3）组织饲养动物的单位和个人做好强制免疫；</w:t>
              <w:b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br/>
              <w:t>（2）开展入户排查监测，做好重大动物疫病消毒防控工作；</w:t>
              <w:br/>
              <w:t>（3）协助相关部门对非洲猪瘟疑似疫病进行扑杀，协助无害化处理公司对病死动物进行无害化处理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b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br/>
              <w:t>（2）组织动员群众献血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县应急管理局（牵头）、县自然资源局、县住房和城乡建设局、县城市管理和综合执法局、县交通运输局、县水利局、县林业局、县气象局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br/>
              <w:t>（2）县自然资源局：负责地质灾害防治的组织协调，指导和监督工作；                   </w:t>
              <w:br/>
              <w:t>（3）县住房和城乡建设局：负责房屋建筑抗震设防；</w:t>
              <w:br/>
              <w:t>（4）县城市管理和综合执法局：负责城市内涝； </w:t>
              <w:br/>
              <w:t>（5）县交通运输局：负责交通运输系统的自然灾害防范和应急处置； </w:t>
              <w:br/>
              <w:t>（6）县水利局：负责水情旱情监测预警；  </w:t>
              <w:br/>
              <w:t>（7）县林业局：负责森林火灾的预防；</w:t>
              <w:b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br/>
              <w:t>（2）制定各类应急预案和调度方案，做好自然灾害风险调查和隐患排查，建立辖区隐患点清单，做好灾害监测预警和险情信息上报；</w:t>
              <w:br/>
              <w:t>（3）组建乡抢险救援队伍，开展日常演练，清点现有及上级下发各项物资并登记造册，做好人防、物防、技防等准备工作；</w:t>
              <w:br/>
              <w:t>（4）转移安置受灾群众，做好受灾群众生活安排，及时发放上级下拨救助经费和物资；</w:t>
              <w:br/>
              <w:t>（5）组织开展灾后受灾群众生产、生活恢复工作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br/>
              <w:t>（2）县商务局：负责做好职责范围内小商店、小餐饮、小旅馆、小美容洗浴场所的行业安全管理；</w:t>
              <w:br/>
              <w:t>（3）县市场监督管理局：依职责负责食品安全（餐饮）、特种设备等安全监管；</w:t>
              <w:br/>
              <w:t>（4）县公安局：负责危险化学品、民用爆炸物品、烟花爆竹和大型群众性活动的安全监督管理，依法组织或参加有关事故的救援、调查处理，依法查处相关刑事案件和治安案件；</w:t>
              <w:br/>
              <w:t>（5）县住房和城乡建设局：负责依法实施“九小场所”设计审查、验收、备案抽查；</w:t>
              <w:br/>
              <w:t>（6）县文化旅游广电体育局：负责小网吧和小歌舞娱乐场所安全管理；</w:t>
              <w:br/>
              <w:t>（7）县卫生健康局：负责小医院（诊所）的行业安全管理；</w:t>
              <w:br/>
              <w:t>（8）县消防救援大队：负责依法行使消防安全综合监管职能，组织指导火灾预防、消防监督执法以及火灾事故调查处理有关工作；</w:t>
              <w:b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br/>
              <w:t>（2）配合相关部门定期开展重点检查，着重开展“九小场所”、农家乐、经营性自建房等风险隐患排查，推动落实生产经营单位主动自查等制度，发现安全隐患及时上报并督促整改；</w:t>
              <w:br/>
              <w:t>（3）对生产经营单位开展日常隐患排查和安全生产监督检查；</w:t>
              <w:br/>
              <w:t>（4）安全生产事故发生后，迅速启动应急预案，并组织群众疏散撤离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br/>
              <w:t>（2）县消防救援大队：协同做好森林火情的现场扑救等工作；</w:t>
              <w:br/>
              <w:t>（3）县林业局：开展森林防火宣传教育、业务培训和指导；对森林防火区内有关情况进行检查，发现问题下达森林火灾隐患整改通知书，责令限期整改、消除隐患等工作；加强森林防火基础设施建设；</w:t>
              <w:b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br/>
              <w:t>（2）制定森林防灭火应急预案，组织应急演练，做好值班值守；</w:t>
              <w:br/>
              <w:t>（3）划分网格，组建护林员队伍和防灭火力量，储备必要的灭火物资；</w:t>
              <w:br/>
              <w:t>（4）发生火情时，立即上报火灾地点、火势大小、是否人员被困等信息；</w:t>
              <w:br/>
              <w:t>（5）在火势较小、保证安全的前提下，先行组织进行初期扑救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br/>
              <w:t>（2）县公安局：负责烟花爆竹的公共安全管理；</w:t>
              <w:br/>
              <w:t>（3）县市场监督管理局：负责烟花爆竹产品质量监管；</w:t>
              <w:b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（1）对辖区内烟花爆竹储存、运输、经营单位进行定期巡查、做好记录，发现隐患及时上报并配合做好整改落实；</w:t>
              <w:br/>
              <w:t>（2）发现非法生产经营等行为及时劝告制止，并上报；</w:t>
              <w:br/>
              <w:t>（3）配合做好烟花爆竹零售店选址初审工作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（1）负责动员部署消防安全整治工作，对机关、团体、企业、事业等单位遵守消防法律法规的情况依法进行监督检查，督促整改、消除火灾隐患；</w:t>
              <w:br/>
              <w:t>（2）负责组织相关责任部门对重大火灾隐患、区域性火灾隐患进行整治；</w:t>
              <w:br/>
              <w:t>（3）开展灭火救援及火灾事故原因调查；</w:t>
              <w:b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br/>
              <w:t>（2）开展日常消防安全隐患排查，发现问题及时制止并上报消防救援部门；</w:t>
              <w:br/>
              <w:t>（3）发生火情做好先期处置、及时组织群众疏散；</w:t>
              <w:br/>
              <w:t>（4）配合开展火灾事故调查及处置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十三、综合政务（3项）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b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br/>
              <w:t>（2）推进、指导、协调、监督全县政务服务体系建设；</w:t>
              <w:br/>
              <w:t>（3）负责指导、协调、推进全县行政审批制度改革和编制全县政务服务事项目录；</w:t>
              <w:br/>
              <w:t>（4）负责督促、协调、推进“高效办成一件事”和“一网通办”改革工作；</w:t>
              <w:br/>
              <w:t>（5）负责网上中介服务超市的管理；</w:t>
              <w:br/>
              <w:t>（6）负责政务服务平台移动端建设运营；</w:t>
              <w:br/>
              <w:t>（7）负责推进、协调、监督政务公开工作；</w:t>
              <w:b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br/>
              <w:t>（2）完善“互联网+政务服务”平台，推进系统应用；</w:t>
              <w:br/>
              <w:t>（3）配合做好政务公开工作；</w:t>
              <w:br/>
              <w:t>（4）负责政务外网安全管理工作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br/>
              <w:t>（2）征集、整理、研究、使用本行政区域地方党史、地方志等资料；</w:t>
              <w:b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（1）配合做好党史和地方志部门收集、挖掘、整理本辖区内党史、地方志及其他地情资料；</w:t>
              <w:br/>
              <w:t>（2）配合做好本辖区红色景点开发工作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（1）认真贯彻落实“双减”政策，建立“双减”工作机制;</w:t>
              <w:br/>
              <w:t>（2）巡查辖区内学校、其他教育机构办学情况;</w:t>
              <w:br/>
              <w:t>（3）开展校外培训机构专项治理工作;</w:t>
              <w:br/>
              <w:t>（4）摸排辖区内幼儿园、托育早教、机构从事托育早教、安全措施落实情况;</w:t>
              <w:b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（1）依托网格化管理体系，开展属地校外培训机构的日常检查，发现违法违规办学行为及时上报;</w:t>
              <w:br/>
              <w:t>（2）配合相关部门清理整顿无证无照的非法校外培训机构</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EC24D2" w:rsidR="00EC24D2">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工作方式：由县发展和改革局负责开展相关投资统计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br/>
              <w:t>工作方式：县科技和工业信息化局负责工业企业“小升规”工作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br/>
              <w:t>工作方式：由县财政局、国家税务总局邵阳县税务局负责完成年度财税任务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12345热线问题解决率和群众满意率考核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br/>
              <w:t>工作方式：由县教育局负责家庭经济困难学生认定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工作方式：由县公安局负责为居民提供因姓名不一致确属同一人证明、常住证明、亲属关系证明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工作方式：由县司法局负责开展法律援助指导监督和组织实施工作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工作方式：不再下达园区招工、就业招工指标任务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工作方式：由县人力资源和社会保障局负责收回错发、多发的城乡居民养老保险待遇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工作方式：由县自然资源局负责开具自建房未领取安置拆迁补贴证明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工作方式：由县文化旅游广电体育局负责卫星地面接收设施的管理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追回错发、多发的退役军人优抚资金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br/>
              <w:t>工作方式：由县退役军人事务局负责追回错发、多发的优抚资金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工作方式：由县医疗保障局负责城乡居民基本医疗保险已缴费人员统计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工作方式：由县医疗保障局负责办理大病报销</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工作方式：由县医疗保障局负责出具医保《参保凭证》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工作方式：取消开展医保收缴率和参保率考核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工作方式：由县妇女联合会负责收缴湘女关爱保险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工作方式：由县妇女联合会通过线上线下相结合的方式，发布 “两癌” 免费筛查的相关信息，同时推送 “两癌” 防治知识的科普知识，提高广大妇女对 “两癌” 筛查的认知度和重视程度；与卫生健康部门确定筛查机构、培训医护人员；与财政部门落实筛查经费，保障工作的资金支持；乡、村妇联干部配合做好筛查对象的信息登记工作，县妇女联合会合理安排筛查时间和人员，确保筛查工作有序进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承接部门：县发展和改革局、县城市管理和综合执法局</w:t>
              <w:br/>
              <w:t>工作方式：不再要求乡镇开展此项工作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br/>
              <w:t>工作方式：县教育局负责牵头县公安局共同监管校车安全运营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工作方式：由县公安局负责相关整治工作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工作方式：由县公安局指导协调推动“雪亮工程”等社会治安综合治理信息化建设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工作方式：由县交通运输局对侵占和破坏公路及相关设施的违法行为进行处罚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工作方式：由县信访局组织相关单位开展满意度评价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br/>
              <w:t>工作方式：由县人民法院负责设立诉源治理工作站，开展诉源治理工作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工作方式：由县教育局负责向跨县（市、区）就读的“五类”困难学生邮寄《关于落实家庭经济困难学生教育资助政策的告知函》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工作方式：由县住房和城乡建设局组建专业排查队伍进行排查，建立排查台账，对排查出的隐患进行评估，并提出整改建议，要求相关责任单位限期整改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工作方式：由县农业农村局负责加强过程监管、风险控制、区域化和可追溯管理相结合的原则，做好动物及动物产品检疫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工作方式：由县农业农村局负责加强动物疫病监测，获取有关疫情的详细信息，为疫情的防控和决策提供依据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工作方式：由县农业农村局利用大数据平台和相关行业部门的数据，如县财政局的补贴数据、县人力资源和社会保障局的就业数据、金融机构的贷款数据等，对收入数据进行核算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开展家庭农场、合作社申报验收工作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工作方式：由县农业农村局负责申报验收家庭农场、合作社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工作方式：由县农业农村局负责组织收集、处理并溯源在水源发现的死亡畜禽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工作方式：由县林业局负责核实森林变化率、林草案件、林木违法发生率、整改率</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承接部门：县委宣传部、县退役军人事务局、县人民武装部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b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br/>
              <w:t>工作方式：由县公安局、县市场监督管理局负责组织相关部门开展电动自行车、电动摩托车非法改装查处、违法违规生产销售查处、老旧蓄电池报废回收等安全隐患整治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工作方式：由县城市管理和综合执法局负责定期对辖区内的各类广告牌和门头标识进行日常巡查与隐患排查，对存在安全问题的广告牌和门头标识下达责令整改通知书，明确整改内容、期限和要求</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br/>
              <w:t>工作方式：由县城市管理和综合执法局、县市场监督管理局负责辖区内燃气设备排查，以及燃气使用环境、使用场所（废品站、油站）执法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工作方式：由县应急管理局及其他负有安全监管职责的部门负责对生产经营单位应急预案的编制、定期演练和备案等事项的监督检查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根据权责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八、民族宗教（1项）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承接部门：县委统战部、县自然资源局、县住房和城乡建设局、县公安局</w:t>
              <w:br/>
              <w:t>工作方式：由县委统战部、县自然资源局、县住房和城乡建设局、县公安局负责宗教场所违法建设行为处置工作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br/>
              <w:t>工作方式：（1）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w:t>
              <w:br/>
              <w:t>（2）县公安局负责及时受理、侦办涉嫌拒不支付劳动报酬刑事案件，依法处置因农民工工资拖欠引发的社会治安案件；</w:t>
              <w:br/>
              <w:t>（3）县财政局负责政府投资资金的预算管理,根据经批准的预算按规定及时足额拨付政府投资资金；</w:t>
              <w:br/>
              <w:t>（4）县人力资源社会保障局负责保障农民工工资支付工作的组织协调、管理指导和农民工工资支付情况的监督检查，查处有关拖欠农民工工资案件；</w:t>
              <w:br/>
              <w:t>（5）县住房和城乡建设局、县交通运输局、县水利局等相关行业工程建设主管部门按照职责履行行业监管责任，督办因违法发包、转包、违法分包、挂靠、拖欠工程款等导致的拖欠农民工工资案件；</w:t>
              <w:br/>
              <w:t>（6）司法行政、自然资源、审计、国有资产管理、税务、市场监管、金融监管等部门，按照职责做好与保障农民工工资支付相关的工作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工作方式：由县人力资源和社会保障局负责高校应届毕业生生源信息核查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十、自然资源（15项）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工作方式：由县自然资源局负责开展对违法占用耕地建窑、建坟或者擅自在耕地上建房、挖砂、采石、采矿、取土等，破坏种植条件行为中涉及自然资源主管部门职责的处罚工作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工作方式：由县自然资源局负责对在土地利用总体规划制定前已建的不符合土地利用总体规划确定用途的建筑物、构筑物重建、扩建的行为进行处罚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工作方式：由县自然资源局负责对买卖或者以其他形式非法转让土地的处罚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工作方式：由县自然资源局负责通过日常巡查、卫片执法、群众举报等途径发现拒不履行土地复垦义务的线索后，对符合立案条件的，予以立案查处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工作方式：由县自然资源局负责通过卫片执法、日常巡查对辖区内的土地进行定期不定期巡查，对确实非法占用土地的行为进行调查取证，进行处罚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工作方式：由县自然资源局负责对相关违法行为责令其限期整改并进行处罚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w:t>
              <w:br/>
              <w:t>工作方式：由县自然资源局、县水利局按照自身职责负责宣传相关法律法规，建立巡查、举报机制，利用科技手段监测，对发现违法采砂的行为进行执法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工作方式：由县自然资源局负责对未取得建设工程规划许可证或者未按照建设工程规划许可证的规定进行建设的处罚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工作方式：由县自然资源局、县城市管理和综合执法局负责对建设单位或者个人未经批准进行临时建设、未按照批准内容进行临时建设，临时建筑物、构筑物超过批准权限不拆除的处罚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工作方式：由县自然资源局负责对临时用地期满之日起一年内未完成复垦或者恢复种植条件的行为进行处罚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工作方式：由县自然资源局负责对在临时使用的土地上修建永久性建筑物、构筑物的处罚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工作方式：（1）由县自然资源局负责对巡查发现、群众举报或其他渠道获取的破坏或擅自改变基本农田保护区标志的线索进行审查，符合立案条件的予以立案；</w:t>
              <w:br/>
              <w:t>（2）由县农业农村局负责利用自身在农业领域的专业知识和技术优势，为案件调查提供技术支持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工作方式：由县林业局依据相关法律法规，确定责任主体与范围，制定工作标准，合理测算所需费用，按照作业设计方案施工，组织专业人员进行验收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十一、生态环保（7项）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b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br/>
              <w:t>工作方式：由县商务局负责再生资源回收站监督管理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br/>
              <w:t>工作方式：由邵阳市生态环境局邵阳县分局等有关主管部门负责非道路移动机械编码登记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工作方式：由邵阳市生态环境局邵阳县分局组织执法人员对畜禽养殖场（户）进行定期巡查，对检查中发现的环境问题，及时向养殖场（户）下达整改通知书，要求其限期整改到位 ；加强对整改情况的跟踪检查，确保养殖场（户）按照要求完成整改任务；对畜禽养殖中的未经处理直接排放畜禽粪污、超标排放等违法行为进行严肃查处，依法予以罚款、责令停止生产或使用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工作方式：由邵阳市生态环境局邵阳县分局负责工业污染源排放监管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十二、城乡建设（5项）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工作方式：由县自然资源局、县农业农村局负责开展巡查，发现疑似违法占用、破坏耕地进行调查取证，对违法行为进行处罚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承接部门：县水利局、县自然资源局、县农业农村局</w:t>
              <w:br/>
              <w:t>工作方式：由县水利局、县自然资源局、县农业农村局按各自权责处理相关事项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工作方式：由县林业局负责自然保护地规划、建设、管理、监督、保护和投入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br/>
              <w:t>工作方式：按各自权责负责电信、移动、广电、电力、污水管网等地下管线安全运维监管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十三、交通运输（3项）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工作方式：由县公安局负责报废机动车车辆摸排，报废两轮、三轮残疾人摩托车整治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工作方式：由县交通运输局负责乡镇道路交通标识的安装整改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工作方式：由县交通运输局负责重点货物装载源头单位监管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十四、文化和旅游（3项）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旅游厕所等公共服务设施运行管护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工作方式：由县文化旅游广电体育局负责落实管护人员和经费，安排专人做好运行管理和维护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工作方式：由县文化旅游广电体育局负责承办、主办各类文化旅游活动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br/>
              <w:t>工作方式：由县财政局、县卫生健康局，负责追回超领、冒领计划生育各类扶助资金、补助资金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工作方式：由县卫生健康局负责病媒生物防制和除“四害”工作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工作方式：由县卫生健康局负责乡村医师聘用、村卫生室建设管理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工作方式：由县应急管理局和其他负有安全生产监督管理职责的主管部门负责对生产经营单位消除重大事故隐患的监督检查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工作方式：由县应急管理局和其他负有安全生产监督管理职责的主管部门负责查封或者扣押不符合标准的设施设备器材和违法的危险物品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工作方式：由县应急管理局负责开展加油站危险化学品、设备设施安全检查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工作方式：由县应急管理局负责烟花爆竹经营（零售）许可证换证现场核查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工作方式：由县应急管理局负责对烟花爆竹经营企业的监督检查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工作方式：由县应急管理局负责对粉尘涉爆企业实施安全监督管理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工作方式：由县消防救援大队将消防站建设纳入城乡规划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十七、市场监管（3项）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br/>
              <w:t>工作方式：由县农业农村局牵头，联合县市场监督管理局负责对非法养殖场、非法屠宰场的执法查处和饲料兽药店的监管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工作方式：由县文化旅游广电体育局负责对文化市场经营进行行业监管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工作方式：由县市场监督管理局负责特种设备事故应急处置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br/>
              <w:t>工作方式：对征订数量的任务不做硬性要求，按自愿原则进行征订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F4F" w:rsidRDefault="00BC1F4F">
      <w:r>
        <w:separator/>
      </w:r>
    </w:p>
  </w:endnote>
  <w:endnote w:type="continuationSeparator" w:id="0">
    <w:p w:rsidR="00BC1F4F" w:rsidRDefault="00BC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BC1F4F">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99530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C6A48" w:rsidRPr="00CC6A48">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F4F" w:rsidRDefault="00BC1F4F">
      <w:r>
        <w:separator/>
      </w:r>
    </w:p>
  </w:footnote>
  <w:footnote w:type="continuationSeparator" w:id="0">
    <w:p w:rsidR="00BC1F4F" w:rsidRDefault="00BC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3722C20A-53D4-493A-AFC0-2ECE69E4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38</cp:revision>
  <dcterms:created xsi:type="dcterms:W3CDTF">2024-07-15T12:59:00Z</dcterms:created>
  <dcterms:modified xsi:type="dcterms:W3CDTF">2025-07-09T00:58:00Z</dcterms:modified>
</cp:coreProperties>
</file>